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6A" w:rsidRPr="00796E84" w:rsidRDefault="0080256A" w:rsidP="0099483C">
      <w:pPr>
        <w:spacing w:after="0" w:line="240" w:lineRule="auto"/>
        <w:rPr>
          <w:rFonts w:ascii="Times New Roman" w:eastAsia="Times New Roman" w:hAnsi="Times New Roman" w:cs="Times New Roman"/>
          <w:b/>
          <w:u w:val="single"/>
        </w:rPr>
      </w:pPr>
      <w:r w:rsidRPr="00796E84">
        <w:rPr>
          <w:rFonts w:ascii="Times New Roman" w:eastAsia="Times New Roman" w:hAnsi="Times New Roman" w:cs="Times New Roman"/>
          <w:lang w:val="ru-RU"/>
        </w:rPr>
        <w:t>РЕПУБЛИКА СРБИЈА</w:t>
      </w:r>
    </w:p>
    <w:p w:rsidR="0080256A" w:rsidRPr="00796E84" w:rsidRDefault="0080256A" w:rsidP="0099483C">
      <w:pPr>
        <w:spacing w:after="0" w:line="240" w:lineRule="auto"/>
        <w:rPr>
          <w:rFonts w:ascii="Times New Roman" w:eastAsia="Times New Roman" w:hAnsi="Times New Roman" w:cs="Times New Roman"/>
        </w:rPr>
      </w:pPr>
      <w:r w:rsidRPr="00796E84">
        <w:rPr>
          <w:rFonts w:ascii="Times New Roman" w:eastAsia="Times New Roman" w:hAnsi="Times New Roman" w:cs="Times New Roman"/>
          <w:lang w:val="ru-RU"/>
        </w:rPr>
        <w:t>НАРОДНА СКУПШТИНА</w:t>
      </w:r>
    </w:p>
    <w:p w:rsidR="0080256A" w:rsidRPr="00796E84" w:rsidRDefault="0080256A" w:rsidP="0099483C">
      <w:pPr>
        <w:spacing w:after="0" w:line="240" w:lineRule="auto"/>
        <w:rPr>
          <w:rFonts w:ascii="Times New Roman" w:eastAsia="Times New Roman" w:hAnsi="Times New Roman" w:cs="Times New Roman"/>
          <w:lang w:val="ru-RU"/>
        </w:rPr>
      </w:pPr>
      <w:r w:rsidRPr="00796E84">
        <w:rPr>
          <w:rFonts w:ascii="Times New Roman" w:eastAsia="Times New Roman" w:hAnsi="Times New Roman" w:cs="Times New Roman"/>
          <w:lang w:val="ru-RU"/>
        </w:rPr>
        <w:t xml:space="preserve">Одбор за финансије, републички буџет </w:t>
      </w:r>
    </w:p>
    <w:p w:rsidR="0080256A" w:rsidRPr="00796E84" w:rsidRDefault="0080256A" w:rsidP="0099483C">
      <w:pPr>
        <w:spacing w:after="0" w:line="240" w:lineRule="auto"/>
        <w:rPr>
          <w:rFonts w:ascii="Times New Roman" w:eastAsia="Times New Roman" w:hAnsi="Times New Roman" w:cs="Times New Roman"/>
        </w:rPr>
      </w:pPr>
      <w:r w:rsidRPr="00796E84">
        <w:rPr>
          <w:rFonts w:ascii="Times New Roman" w:eastAsia="Times New Roman" w:hAnsi="Times New Roman" w:cs="Times New Roman"/>
          <w:lang w:val="ru-RU"/>
        </w:rPr>
        <w:t>и контролу трошења јавних средстава</w:t>
      </w:r>
    </w:p>
    <w:p w:rsidR="000B5812" w:rsidRPr="00796E84" w:rsidRDefault="000B5812" w:rsidP="0099483C">
      <w:pPr>
        <w:pStyle w:val="NoSpacing"/>
        <w:rPr>
          <w:rFonts w:ascii="Times New Roman" w:hAnsi="Times New Roman"/>
        </w:rPr>
      </w:pPr>
      <w:r w:rsidRPr="00796E84">
        <w:rPr>
          <w:rFonts w:ascii="Times New Roman" w:hAnsi="Times New Roman"/>
          <w:lang w:val="ru-RU"/>
        </w:rPr>
        <w:t>1</w:t>
      </w:r>
      <w:r w:rsidRPr="00796E84">
        <w:rPr>
          <w:rFonts w:ascii="Times New Roman" w:hAnsi="Times New Roman"/>
        </w:rPr>
        <w:t>1</w:t>
      </w:r>
      <w:r w:rsidR="0057534C" w:rsidRPr="00796E84">
        <w:rPr>
          <w:rFonts w:ascii="Times New Roman" w:hAnsi="Times New Roman"/>
          <w:lang w:val="ru-RU"/>
        </w:rPr>
        <w:t xml:space="preserve"> Број </w:t>
      </w:r>
      <w:r w:rsidR="0057534C" w:rsidRPr="00796E84">
        <w:rPr>
          <w:rFonts w:ascii="Times New Roman" w:hAnsi="Times New Roman"/>
        </w:rPr>
        <w:t>06</w:t>
      </w:r>
      <w:r w:rsidR="0057534C" w:rsidRPr="00796E84">
        <w:rPr>
          <w:rFonts w:ascii="Times New Roman" w:hAnsi="Times New Roman"/>
          <w:lang w:val="sr-Cyrl-RS"/>
        </w:rPr>
        <w:t>-2</w:t>
      </w:r>
      <w:r w:rsidR="0057534C" w:rsidRPr="00796E84">
        <w:rPr>
          <w:rFonts w:ascii="Times New Roman" w:hAnsi="Times New Roman"/>
          <w:lang w:val="ru-RU"/>
        </w:rPr>
        <w:t>/39-15</w:t>
      </w:r>
    </w:p>
    <w:p w:rsidR="0080256A" w:rsidRPr="00796E84" w:rsidRDefault="0057534C" w:rsidP="0099483C">
      <w:pPr>
        <w:spacing w:after="0" w:line="240" w:lineRule="auto"/>
        <w:rPr>
          <w:rFonts w:ascii="Times New Roman" w:eastAsia="Times New Roman" w:hAnsi="Times New Roman" w:cs="Times New Roman"/>
          <w:lang w:val="ru-RU"/>
        </w:rPr>
      </w:pPr>
      <w:r w:rsidRPr="00796E84">
        <w:rPr>
          <w:rFonts w:ascii="Times New Roman" w:eastAsia="Times New Roman" w:hAnsi="Times New Roman" w:cs="Times New Roman"/>
        </w:rPr>
        <w:t>2</w:t>
      </w:r>
      <w:r w:rsidRPr="00796E84">
        <w:rPr>
          <w:rFonts w:ascii="Times New Roman" w:eastAsia="Times New Roman" w:hAnsi="Times New Roman" w:cs="Times New Roman"/>
          <w:lang w:val="sr-Cyrl-RS"/>
        </w:rPr>
        <w:t>9</w:t>
      </w:r>
      <w:r w:rsidR="0080256A" w:rsidRPr="00796E84">
        <w:rPr>
          <w:rFonts w:ascii="Times New Roman" w:eastAsia="Times New Roman" w:hAnsi="Times New Roman" w:cs="Times New Roman"/>
        </w:rPr>
        <w:t xml:space="preserve">. </w:t>
      </w:r>
      <w:r w:rsidR="00293858" w:rsidRPr="00796E84">
        <w:rPr>
          <w:rFonts w:ascii="Times New Roman" w:eastAsia="Times New Roman" w:hAnsi="Times New Roman" w:cs="Times New Roman"/>
          <w:lang w:val="sr-Cyrl-RS"/>
        </w:rPr>
        <w:t xml:space="preserve">јануар </w:t>
      </w:r>
      <w:r w:rsidRPr="00796E84">
        <w:rPr>
          <w:rFonts w:ascii="Times New Roman" w:eastAsia="Times New Roman" w:hAnsi="Times New Roman" w:cs="Times New Roman"/>
          <w:lang w:val="ru-RU"/>
        </w:rPr>
        <w:t>2015</w:t>
      </w:r>
      <w:r w:rsidR="0080256A" w:rsidRPr="00796E84">
        <w:rPr>
          <w:rFonts w:ascii="Times New Roman" w:eastAsia="Times New Roman" w:hAnsi="Times New Roman" w:cs="Times New Roman"/>
          <w:lang w:val="ru-RU"/>
        </w:rPr>
        <w:t>. године</w:t>
      </w:r>
    </w:p>
    <w:p w:rsidR="0080256A" w:rsidRPr="00796E84" w:rsidRDefault="0080256A" w:rsidP="0099483C">
      <w:pPr>
        <w:spacing w:after="0" w:line="240" w:lineRule="auto"/>
        <w:rPr>
          <w:rFonts w:ascii="Times New Roman" w:eastAsia="Times New Roman" w:hAnsi="Times New Roman" w:cs="Times New Roman"/>
        </w:rPr>
      </w:pPr>
      <w:r w:rsidRPr="00796E84">
        <w:rPr>
          <w:rFonts w:ascii="Times New Roman" w:eastAsia="Times New Roman" w:hAnsi="Times New Roman" w:cs="Times New Roman"/>
        </w:rPr>
        <w:t>Б е о г р а д</w:t>
      </w:r>
    </w:p>
    <w:p w:rsidR="002462AF" w:rsidRPr="00796E84" w:rsidRDefault="002462AF" w:rsidP="0099483C">
      <w:pPr>
        <w:spacing w:after="0" w:line="240" w:lineRule="auto"/>
        <w:rPr>
          <w:rFonts w:ascii="Times New Roman" w:eastAsia="Times New Roman" w:hAnsi="Times New Roman" w:cs="Times New Roman"/>
          <w:lang w:val="sr-Cyrl-RS"/>
        </w:rPr>
      </w:pPr>
    </w:p>
    <w:p w:rsidR="00690CBC" w:rsidRPr="00796E84" w:rsidRDefault="00690CBC" w:rsidP="0099483C">
      <w:pPr>
        <w:spacing w:after="0" w:line="240" w:lineRule="auto"/>
        <w:rPr>
          <w:rFonts w:ascii="Times New Roman" w:eastAsia="Times New Roman" w:hAnsi="Times New Roman" w:cs="Times New Roman"/>
          <w:lang w:val="sr-Cyrl-RS"/>
        </w:rPr>
      </w:pPr>
    </w:p>
    <w:p w:rsidR="00293858" w:rsidRPr="00796E84" w:rsidRDefault="00293858" w:rsidP="0099483C">
      <w:pPr>
        <w:spacing w:after="0" w:line="240" w:lineRule="auto"/>
        <w:rPr>
          <w:rFonts w:ascii="Times New Roman" w:eastAsia="Times New Roman" w:hAnsi="Times New Roman" w:cs="Times New Roman"/>
          <w:lang w:val="sr-Cyrl-RS"/>
        </w:rPr>
      </w:pPr>
    </w:p>
    <w:p w:rsidR="0080256A" w:rsidRPr="00796E84" w:rsidRDefault="0080256A" w:rsidP="0099483C">
      <w:pPr>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rPr>
        <w:t>ЗАПИСНИК</w:t>
      </w:r>
    </w:p>
    <w:p w:rsidR="0080256A" w:rsidRPr="00796E84" w:rsidRDefault="0057534C" w:rsidP="0099483C">
      <w:pPr>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rPr>
        <w:t>3</w:t>
      </w:r>
      <w:r w:rsidRPr="00796E84">
        <w:rPr>
          <w:rFonts w:ascii="Times New Roman" w:eastAsia="Times New Roman" w:hAnsi="Times New Roman" w:cs="Times New Roman"/>
          <w:lang w:val="sr-Cyrl-RS"/>
        </w:rPr>
        <w:t>9</w:t>
      </w:r>
      <w:r w:rsidR="0080256A" w:rsidRPr="00796E84">
        <w:rPr>
          <w:rFonts w:ascii="Times New Roman" w:eastAsia="Times New Roman" w:hAnsi="Times New Roman" w:cs="Times New Roman"/>
        </w:rPr>
        <w:t>. СЕДНИЦЕ ОДБОРА ЗА ФИНАНСИЈЕ,</w:t>
      </w:r>
    </w:p>
    <w:p w:rsidR="0080256A" w:rsidRPr="00796E84" w:rsidRDefault="00227F03" w:rsidP="0099483C">
      <w:pPr>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lang w:val="sr-Cyrl-RS"/>
        </w:rPr>
        <w:t>РЕПУБЛИЧКИ</w:t>
      </w:r>
      <w:r w:rsidRPr="00796E84">
        <w:rPr>
          <w:rFonts w:ascii="Times New Roman" w:eastAsia="Times New Roman" w:hAnsi="Times New Roman" w:cs="Times New Roman"/>
        </w:rPr>
        <w:t xml:space="preserve"> </w:t>
      </w:r>
      <w:r w:rsidR="0080256A" w:rsidRPr="00796E84">
        <w:rPr>
          <w:rFonts w:ascii="Times New Roman" w:eastAsia="Times New Roman" w:hAnsi="Times New Roman" w:cs="Times New Roman"/>
        </w:rPr>
        <w:t xml:space="preserve">БУЏЕТ И КОНТРОЛУ ТРОШЕЊА ЈАВНИХ СРЕДСТАВА, </w:t>
      </w:r>
    </w:p>
    <w:p w:rsidR="0080256A" w:rsidRPr="00796E84" w:rsidRDefault="00227F03" w:rsidP="0099483C">
      <w:pPr>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lang w:val="sr-Cyrl-RS"/>
        </w:rPr>
        <w:t>ОДРЖАНЕ</w:t>
      </w:r>
      <w:r w:rsidR="0080256A" w:rsidRPr="00796E84">
        <w:rPr>
          <w:rFonts w:ascii="Times New Roman" w:eastAsia="Times New Roman" w:hAnsi="Times New Roman" w:cs="Times New Roman"/>
        </w:rPr>
        <w:t xml:space="preserve"> </w:t>
      </w:r>
      <w:r w:rsidR="0057534C" w:rsidRPr="00796E84">
        <w:rPr>
          <w:rFonts w:ascii="Times New Roman" w:eastAsia="Times New Roman" w:hAnsi="Times New Roman" w:cs="Times New Roman"/>
        </w:rPr>
        <w:t>2</w:t>
      </w:r>
      <w:r w:rsidR="0057534C" w:rsidRPr="00796E84">
        <w:rPr>
          <w:rFonts w:ascii="Times New Roman" w:eastAsia="Times New Roman" w:hAnsi="Times New Roman" w:cs="Times New Roman"/>
          <w:lang w:val="sr-Cyrl-RS"/>
        </w:rPr>
        <w:t>9</w:t>
      </w:r>
      <w:r w:rsidR="0080256A" w:rsidRPr="00796E84">
        <w:rPr>
          <w:rFonts w:ascii="Times New Roman" w:eastAsia="Times New Roman" w:hAnsi="Times New Roman" w:cs="Times New Roman"/>
        </w:rPr>
        <w:t>.</w:t>
      </w:r>
      <w:r w:rsidR="00F93782" w:rsidRPr="00796E84">
        <w:rPr>
          <w:rFonts w:ascii="Times New Roman" w:eastAsia="Times New Roman" w:hAnsi="Times New Roman" w:cs="Times New Roman"/>
        </w:rPr>
        <w:t xml:space="preserve"> </w:t>
      </w:r>
      <w:r w:rsidR="0057534C" w:rsidRPr="00796E84">
        <w:rPr>
          <w:rFonts w:ascii="Times New Roman" w:eastAsia="Times New Roman" w:hAnsi="Times New Roman" w:cs="Times New Roman"/>
          <w:lang w:val="sr-Cyrl-RS"/>
        </w:rPr>
        <w:t>ЈАНУАРА</w:t>
      </w:r>
      <w:r w:rsidR="0057534C" w:rsidRPr="00796E84">
        <w:rPr>
          <w:rFonts w:ascii="Times New Roman" w:eastAsia="Times New Roman" w:hAnsi="Times New Roman" w:cs="Times New Roman"/>
        </w:rPr>
        <w:t xml:space="preserve"> 201</w:t>
      </w:r>
      <w:r w:rsidR="0057534C" w:rsidRPr="00796E84">
        <w:rPr>
          <w:rFonts w:ascii="Times New Roman" w:eastAsia="Times New Roman" w:hAnsi="Times New Roman" w:cs="Times New Roman"/>
          <w:lang w:val="sr-Cyrl-RS"/>
        </w:rPr>
        <w:t>5</w:t>
      </w:r>
      <w:r w:rsidR="0080256A" w:rsidRPr="00796E84">
        <w:rPr>
          <w:rFonts w:ascii="Times New Roman" w:eastAsia="Times New Roman" w:hAnsi="Times New Roman" w:cs="Times New Roman"/>
        </w:rPr>
        <w:t>.</w:t>
      </w:r>
      <w:r w:rsidR="0057534C" w:rsidRPr="00796E84">
        <w:rPr>
          <w:rFonts w:ascii="Times New Roman" w:eastAsia="Times New Roman" w:hAnsi="Times New Roman" w:cs="Times New Roman"/>
          <w:lang w:val="sr-Cyrl-RS"/>
        </w:rPr>
        <w:t xml:space="preserve"> </w:t>
      </w:r>
      <w:r w:rsidR="0080256A" w:rsidRPr="00796E84">
        <w:rPr>
          <w:rFonts w:ascii="Times New Roman" w:eastAsia="Times New Roman" w:hAnsi="Times New Roman" w:cs="Times New Roman"/>
        </w:rPr>
        <w:t>ГОДИНЕ</w:t>
      </w:r>
    </w:p>
    <w:p w:rsidR="00796E84" w:rsidRPr="00796E84" w:rsidRDefault="00796E84" w:rsidP="0099483C">
      <w:pPr>
        <w:spacing w:after="0" w:line="240" w:lineRule="auto"/>
        <w:jc w:val="both"/>
        <w:rPr>
          <w:rFonts w:ascii="Times New Roman" w:eastAsia="Times New Roman" w:hAnsi="Times New Roman" w:cs="Times New Roman"/>
          <w:lang w:val="sr-Cyrl-RS"/>
        </w:rPr>
      </w:pPr>
    </w:p>
    <w:p w:rsidR="00690CBC" w:rsidRPr="00796E84" w:rsidRDefault="00690CBC" w:rsidP="0099483C">
      <w:pPr>
        <w:spacing w:after="0" w:line="240" w:lineRule="auto"/>
        <w:jc w:val="both"/>
        <w:rPr>
          <w:rFonts w:ascii="Times New Roman" w:eastAsia="Times New Roman" w:hAnsi="Times New Roman" w:cs="Times New Roman"/>
          <w:lang w:val="sr-Cyrl-RS"/>
        </w:rPr>
      </w:pPr>
    </w:p>
    <w:p w:rsidR="00227F03" w:rsidRPr="00796E84" w:rsidRDefault="00113B8A" w:rsidP="00731A56">
      <w:pPr>
        <w:spacing w:after="0" w:line="240" w:lineRule="auto"/>
        <w:ind w:left="720" w:hanging="720"/>
        <w:jc w:val="both"/>
        <w:rPr>
          <w:rFonts w:ascii="Times New Roman" w:eastAsia="Times New Roman" w:hAnsi="Times New Roman" w:cs="Times New Roman"/>
          <w:lang w:val="sr-Cyrl-RS"/>
        </w:rPr>
      </w:pPr>
      <w:r w:rsidRPr="00796E84">
        <w:rPr>
          <w:rFonts w:ascii="Times New Roman" w:eastAsia="Times New Roman" w:hAnsi="Times New Roman" w:cs="Times New Roman"/>
        </w:rPr>
        <w:tab/>
      </w:r>
      <w:r w:rsidRPr="00796E84">
        <w:rPr>
          <w:rFonts w:ascii="Times New Roman" w:eastAsia="Times New Roman" w:hAnsi="Times New Roman" w:cs="Times New Roman"/>
        </w:rPr>
        <w:tab/>
      </w:r>
      <w:r w:rsidR="0080256A" w:rsidRPr="00796E84">
        <w:rPr>
          <w:rFonts w:ascii="Times New Roman" w:eastAsia="Times New Roman" w:hAnsi="Times New Roman" w:cs="Times New Roman"/>
        </w:rPr>
        <w:t xml:space="preserve">Седница је почела у </w:t>
      </w:r>
      <w:r w:rsidR="00731A56" w:rsidRPr="00796E84">
        <w:rPr>
          <w:rFonts w:ascii="Times New Roman" w:eastAsia="Times New Roman" w:hAnsi="Times New Roman" w:cs="Times New Roman"/>
          <w:lang w:val="sr-Cyrl-RS"/>
        </w:rPr>
        <w:t xml:space="preserve">10,00 </w:t>
      </w:r>
      <w:r w:rsidR="0080256A" w:rsidRPr="00796E84">
        <w:rPr>
          <w:rFonts w:ascii="Times New Roman" w:eastAsia="Times New Roman" w:hAnsi="Times New Roman" w:cs="Times New Roman"/>
        </w:rPr>
        <w:t>часова.</w:t>
      </w:r>
    </w:p>
    <w:p w:rsidR="00731A56" w:rsidRPr="00796E84" w:rsidRDefault="00731A56" w:rsidP="00731A56">
      <w:pPr>
        <w:spacing w:after="0" w:line="240" w:lineRule="auto"/>
        <w:ind w:left="720" w:hanging="720"/>
        <w:jc w:val="both"/>
        <w:rPr>
          <w:rFonts w:ascii="Times New Roman" w:eastAsia="Times New Roman" w:hAnsi="Times New Roman" w:cs="Times New Roman"/>
          <w:lang w:val="sr-Cyrl-RS"/>
        </w:rPr>
      </w:pPr>
    </w:p>
    <w:p w:rsidR="0080256A" w:rsidRPr="00796E84" w:rsidRDefault="0080256A" w:rsidP="00731A56">
      <w:pPr>
        <w:spacing w:after="0" w:line="240" w:lineRule="auto"/>
        <w:jc w:val="both"/>
        <w:rPr>
          <w:rFonts w:ascii="Times New Roman" w:eastAsia="Times New Roman" w:hAnsi="Times New Roman" w:cs="Times New Roman"/>
        </w:rPr>
      </w:pPr>
      <w:r w:rsidRPr="00796E84">
        <w:rPr>
          <w:rFonts w:ascii="Times New Roman" w:eastAsia="Times New Roman" w:hAnsi="Times New Roman" w:cs="Times New Roman"/>
        </w:rPr>
        <w:tab/>
      </w:r>
      <w:r w:rsidRPr="00796E84">
        <w:rPr>
          <w:rFonts w:ascii="Times New Roman" w:eastAsia="Times New Roman" w:hAnsi="Times New Roman" w:cs="Times New Roman"/>
        </w:rPr>
        <w:tab/>
      </w:r>
      <w:r w:rsidR="00304C23" w:rsidRPr="00796E84">
        <w:rPr>
          <w:rFonts w:ascii="Times New Roman" w:eastAsia="Times New Roman" w:hAnsi="Times New Roman" w:cs="Times New Roman"/>
          <w:lang w:val="sr-Cyrl-RS"/>
        </w:rPr>
        <w:t xml:space="preserve">Седницом </w:t>
      </w:r>
      <w:r w:rsidRPr="00796E84">
        <w:rPr>
          <w:rFonts w:ascii="Times New Roman" w:eastAsia="Times New Roman" w:hAnsi="Times New Roman" w:cs="Times New Roman"/>
        </w:rPr>
        <w:t>је председавао Верољуб Арсић, председник Одбора.</w:t>
      </w:r>
    </w:p>
    <w:p w:rsidR="00F97323" w:rsidRPr="00796E84" w:rsidRDefault="00F97323" w:rsidP="00F97323">
      <w:pPr>
        <w:spacing w:after="0" w:line="240" w:lineRule="auto"/>
        <w:jc w:val="both"/>
        <w:rPr>
          <w:rFonts w:ascii="Times New Roman" w:eastAsia="Times New Roman" w:hAnsi="Times New Roman" w:cs="Times New Roman"/>
          <w:b/>
          <w:highlight w:val="yellow"/>
          <w:lang w:val="sr-Cyrl-RS"/>
        </w:rPr>
      </w:pPr>
      <w:r w:rsidRPr="00796E84">
        <w:rPr>
          <w:rFonts w:ascii="Times New Roman" w:eastAsia="Times New Roman" w:hAnsi="Times New Roman" w:cs="Times New Roman"/>
        </w:rPr>
        <w:tab/>
      </w:r>
      <w:r w:rsidRPr="00796E84">
        <w:rPr>
          <w:rFonts w:ascii="Times New Roman" w:eastAsia="Times New Roman" w:hAnsi="Times New Roman" w:cs="Times New Roman"/>
        </w:rPr>
        <w:tab/>
        <w:t>Седници су присуствовали чланови Одбора:</w:t>
      </w:r>
      <w:r w:rsidRPr="00796E84">
        <w:rPr>
          <w:rFonts w:ascii="Times New Roman" w:eastAsia="Times New Roman" w:hAnsi="Times New Roman" w:cs="Times New Roman"/>
          <w:lang w:val="sr-Cyrl-RS"/>
        </w:rPr>
        <w:t xml:space="preserve"> Радмило Костић</w:t>
      </w:r>
      <w:r w:rsidRPr="00796E84">
        <w:rPr>
          <w:rFonts w:ascii="Times New Roman" w:eastAsia="Times New Roman" w:hAnsi="Times New Roman" w:cs="Times New Roman"/>
        </w:rPr>
        <w:t xml:space="preserve">, Милош Тошанић, </w:t>
      </w:r>
      <w:r w:rsidRPr="00796E84">
        <w:rPr>
          <w:rFonts w:ascii="Times New Roman" w:eastAsia="Times New Roman" w:hAnsi="Times New Roman" w:cs="Times New Roman"/>
          <w:lang w:val="sr-Cyrl-RS"/>
        </w:rPr>
        <w:t xml:space="preserve">Иван Јовановић, Момо Чолаковић, </w:t>
      </w:r>
      <w:r w:rsidR="00293858" w:rsidRPr="00796E84">
        <w:rPr>
          <w:rFonts w:ascii="Times New Roman" w:eastAsia="Times New Roman" w:hAnsi="Times New Roman" w:cs="Times New Roman"/>
          <w:lang w:val="sr-Cyrl-RS"/>
        </w:rPr>
        <w:t xml:space="preserve">др </w:t>
      </w:r>
      <w:r w:rsidRPr="00796E84">
        <w:rPr>
          <w:rFonts w:ascii="Times New Roman" w:eastAsia="Times New Roman" w:hAnsi="Times New Roman" w:cs="Times New Roman"/>
          <w:lang w:val="sr-Cyrl-RS"/>
        </w:rPr>
        <w:t xml:space="preserve">Милорад Мијатовић, </w:t>
      </w:r>
      <w:r w:rsidRPr="00796E84">
        <w:rPr>
          <w:rFonts w:ascii="Times New Roman" w:eastAsia="Times New Roman" w:hAnsi="Times New Roman" w:cs="Times New Roman"/>
        </w:rPr>
        <w:t>Золтан Пек</w:t>
      </w:r>
      <w:r w:rsidRPr="00796E84">
        <w:rPr>
          <w:rFonts w:ascii="Times New Roman" w:eastAsia="Times New Roman" w:hAnsi="Times New Roman" w:cs="Times New Roman"/>
          <w:lang w:val="sr-Cyrl-RS"/>
        </w:rPr>
        <w:t xml:space="preserve"> и Жика Гојковић.</w:t>
      </w:r>
    </w:p>
    <w:p w:rsidR="00F97323" w:rsidRPr="00796E84" w:rsidRDefault="00F97323" w:rsidP="00F97323">
      <w:pPr>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rPr>
        <w:tab/>
      </w:r>
      <w:r w:rsidRPr="00796E84">
        <w:rPr>
          <w:rFonts w:ascii="Times New Roman" w:eastAsia="Times New Roman" w:hAnsi="Times New Roman" w:cs="Times New Roman"/>
        </w:rPr>
        <w:tab/>
        <w:t xml:space="preserve">Седници су присуствовали заменици чланова Одбора: </w:t>
      </w:r>
      <w:r w:rsidRPr="00796E84">
        <w:rPr>
          <w:rFonts w:ascii="Times New Roman" w:eastAsia="Times New Roman" w:hAnsi="Times New Roman" w:cs="Times New Roman"/>
          <w:lang w:val="sr-Cyrl-RS"/>
        </w:rPr>
        <w:t xml:space="preserve">Мирјана Марјановић, заменик Душице Николић, Далибор Радичевић, заменик Драгољуба Зиндовића, Зоран Бојанић, </w:t>
      </w:r>
      <w:r w:rsidR="009C5B1D" w:rsidRPr="00796E84">
        <w:rPr>
          <w:rFonts w:ascii="Times New Roman" w:eastAsia="Times New Roman" w:hAnsi="Times New Roman" w:cs="Times New Roman"/>
          <w:lang w:val="sr-Cyrl-RS"/>
        </w:rPr>
        <w:t xml:space="preserve">заменик Николе Јоловића и </w:t>
      </w:r>
      <w:r w:rsidRPr="00796E84">
        <w:rPr>
          <w:rFonts w:ascii="Times New Roman" w:eastAsia="Times New Roman" w:hAnsi="Times New Roman" w:cs="Times New Roman"/>
          <w:lang w:val="sr-Cyrl-RS"/>
        </w:rPr>
        <w:t>Г</w:t>
      </w:r>
      <w:r w:rsidRPr="00796E84">
        <w:rPr>
          <w:rFonts w:ascii="Times New Roman" w:eastAsia="Times New Roman" w:hAnsi="Times New Roman" w:cs="Times New Roman"/>
        </w:rPr>
        <w:t>оран Ковачевић, заменик члана Одбора коме је престао мандат народног посланика.</w:t>
      </w:r>
    </w:p>
    <w:p w:rsidR="009C5B1D" w:rsidRPr="00796E84" w:rsidRDefault="009C5B1D" w:rsidP="00F97323">
      <w:pPr>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RS"/>
        </w:rPr>
        <w:tab/>
      </w:r>
      <w:r w:rsidRPr="00796E84">
        <w:rPr>
          <w:rFonts w:ascii="Times New Roman" w:eastAsia="Times New Roman" w:hAnsi="Times New Roman" w:cs="Times New Roman"/>
          <w:lang w:val="sr-Cyrl-RS"/>
        </w:rPr>
        <w:tab/>
        <w:t>Дејан Раденковић, члан Одбора, приступио је седници у току разматрање  прве до пете тачке дневног реда.</w:t>
      </w:r>
    </w:p>
    <w:p w:rsidR="009C5B1D" w:rsidRPr="00796E84" w:rsidRDefault="009C5B1D" w:rsidP="00F97323">
      <w:pPr>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RS"/>
        </w:rPr>
        <w:tab/>
      </w:r>
      <w:r w:rsidRPr="00796E84">
        <w:rPr>
          <w:rFonts w:ascii="Times New Roman" w:eastAsia="Times New Roman" w:hAnsi="Times New Roman" w:cs="Times New Roman"/>
          <w:lang w:val="sr-Cyrl-RS"/>
        </w:rPr>
        <w:tab/>
        <w:t>Седници је присуствовао и народни посланик др Владимир Маринковић.</w:t>
      </w:r>
    </w:p>
    <w:p w:rsidR="00C05C22" w:rsidRPr="00796E84" w:rsidRDefault="00F97323" w:rsidP="00F97323">
      <w:pPr>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rPr>
        <w:tab/>
      </w:r>
      <w:r w:rsidRPr="00796E84">
        <w:rPr>
          <w:rFonts w:ascii="Times New Roman" w:eastAsia="Times New Roman" w:hAnsi="Times New Roman" w:cs="Times New Roman"/>
        </w:rPr>
        <w:tab/>
        <w:t xml:space="preserve">Седници нису присуствовали чланови Одбора: </w:t>
      </w:r>
      <w:r w:rsidRPr="00796E84">
        <w:rPr>
          <w:rFonts w:ascii="Times New Roman" w:eastAsia="Times New Roman" w:hAnsi="Times New Roman" w:cs="Times New Roman"/>
          <w:lang w:val="sr-Cyrl-RS"/>
        </w:rPr>
        <w:t>Душица Николић, Драгољуб Зиндовић, Оливера Пешић, Никола Јоловић, Војислав Вујић и Ђорђе Стојшић.</w:t>
      </w:r>
    </w:p>
    <w:p w:rsidR="0057534C" w:rsidRPr="00796E84" w:rsidRDefault="00830891" w:rsidP="0099483C">
      <w:pPr>
        <w:spacing w:line="240" w:lineRule="auto"/>
        <w:ind w:firstLine="720"/>
        <w:jc w:val="both"/>
        <w:rPr>
          <w:rFonts w:ascii="Times New Roman" w:eastAsia="Times New Roman" w:hAnsi="Times New Roman" w:cs="Times New Roman"/>
          <w:lang w:val="sr-Cyrl-RS"/>
        </w:rPr>
      </w:pPr>
      <w:r w:rsidRPr="00796E84">
        <w:rPr>
          <w:rFonts w:ascii="Times New Roman" w:eastAsia="Times New Roman" w:hAnsi="Times New Roman" w:cs="Times New Roman"/>
        </w:rPr>
        <w:tab/>
      </w:r>
      <w:r w:rsidR="00104F3E" w:rsidRPr="00796E84">
        <w:rPr>
          <w:rFonts w:ascii="Times New Roman" w:eastAsia="Times New Roman" w:hAnsi="Times New Roman" w:cs="Times New Roman"/>
        </w:rPr>
        <w:t>На</w:t>
      </w:r>
      <w:r w:rsidR="00104F3E" w:rsidRPr="00796E84">
        <w:rPr>
          <w:rFonts w:ascii="Times New Roman" w:eastAsia="Times New Roman" w:hAnsi="Times New Roman" w:cs="Times New Roman"/>
          <w:lang w:val="sr-Cyrl-RS"/>
        </w:rPr>
        <w:t xml:space="preserve"> </w:t>
      </w:r>
      <w:r w:rsidR="0080256A" w:rsidRPr="00796E84">
        <w:rPr>
          <w:rFonts w:ascii="Times New Roman" w:eastAsia="Times New Roman" w:hAnsi="Times New Roman" w:cs="Times New Roman"/>
        </w:rPr>
        <w:t>позив председника О</w:t>
      </w:r>
      <w:r w:rsidR="006736C3" w:rsidRPr="00796E84">
        <w:rPr>
          <w:rFonts w:ascii="Times New Roman" w:eastAsia="Times New Roman" w:hAnsi="Times New Roman" w:cs="Times New Roman"/>
        </w:rPr>
        <w:t>дбора, седници су присуствовали</w:t>
      </w:r>
      <w:r w:rsidR="009C5B1D" w:rsidRPr="00796E84">
        <w:rPr>
          <w:rFonts w:ascii="Times New Roman" w:eastAsia="Times New Roman" w:hAnsi="Times New Roman" w:cs="Times New Roman"/>
          <w:lang w:val="sr-Cyrl-RS"/>
        </w:rPr>
        <w:t xml:space="preserve"> представници Министарства финансија и Народне банке Србије: </w:t>
      </w:r>
      <w:r w:rsidR="0057534C" w:rsidRPr="00796E84">
        <w:rPr>
          <w:rFonts w:ascii="Times New Roman" w:eastAsia="Times New Roman" w:hAnsi="Times New Roman" w:cs="Times New Roman"/>
          <w:lang w:val="sr-Cyrl-RS"/>
        </w:rPr>
        <w:t xml:space="preserve">Златко Миликић, помоћник министра </w:t>
      </w:r>
      <w:r w:rsidR="009C5B1D" w:rsidRPr="00796E84">
        <w:rPr>
          <w:rFonts w:ascii="Times New Roman" w:eastAsia="Times New Roman" w:hAnsi="Times New Roman" w:cs="Times New Roman"/>
          <w:lang w:val="sr-Cyrl-RS"/>
        </w:rPr>
        <w:t>у Сектору за финансијски систем</w:t>
      </w:r>
      <w:r w:rsidR="009C5B1D" w:rsidRPr="00796E84">
        <w:rPr>
          <w:rFonts w:ascii="Times New Roman" w:hAnsi="Times New Roman" w:cs="Times New Roman"/>
          <w:lang w:val="sr-Cyrl-RS"/>
        </w:rPr>
        <w:t xml:space="preserve"> у Министарству финансија</w:t>
      </w:r>
      <w:r w:rsidR="00AE49AC" w:rsidRPr="00796E84">
        <w:rPr>
          <w:rFonts w:ascii="Times New Roman" w:eastAsia="Times New Roman" w:hAnsi="Times New Roman" w:cs="Times New Roman"/>
          <w:lang w:val="sr-Cyrl-RS"/>
        </w:rPr>
        <w:t>,</w:t>
      </w:r>
      <w:r w:rsidR="0057534C" w:rsidRPr="00796E84">
        <w:rPr>
          <w:rFonts w:ascii="Times New Roman" w:eastAsia="Times New Roman" w:hAnsi="Times New Roman" w:cs="Times New Roman"/>
          <w:lang w:val="sr-Cyrl-RS"/>
        </w:rPr>
        <w:t xml:space="preserve"> </w:t>
      </w:r>
      <w:r w:rsidR="00AE49AC" w:rsidRPr="00796E84">
        <w:rPr>
          <w:rFonts w:ascii="Times New Roman" w:eastAsia="Times New Roman" w:hAnsi="Times New Roman" w:cs="Times New Roman"/>
          <w:lang w:val="sr-Cyrl-CS"/>
        </w:rPr>
        <w:t>Инг</w:t>
      </w:r>
      <w:r w:rsidR="00293858" w:rsidRPr="00796E84">
        <w:rPr>
          <w:rFonts w:ascii="Times New Roman" w:eastAsia="Times New Roman" w:hAnsi="Times New Roman" w:cs="Times New Roman"/>
          <w:lang w:val="sr-Cyrl-CS"/>
        </w:rPr>
        <w:t>е</w:t>
      </w:r>
      <w:r w:rsidR="00AE49AC" w:rsidRPr="00796E84">
        <w:rPr>
          <w:rFonts w:ascii="Times New Roman" w:eastAsia="Times New Roman" w:hAnsi="Times New Roman" w:cs="Times New Roman"/>
          <w:lang w:val="sr-Cyrl-CS"/>
        </w:rPr>
        <w:t xml:space="preserve"> Шупут Ђурић, руководилац Групе за систем јавних набавки у Министарству финансија, </w:t>
      </w:r>
      <w:r w:rsidR="0057534C" w:rsidRPr="00796E84">
        <w:rPr>
          <w:rFonts w:ascii="Times New Roman" w:eastAsia="Times New Roman" w:hAnsi="Times New Roman" w:cs="Times New Roman"/>
          <w:lang w:val="sr-Cyrl-CS"/>
        </w:rPr>
        <w:t xml:space="preserve">Милена Ковачевић </w:t>
      </w:r>
      <w:r w:rsidR="009C5B1D" w:rsidRPr="00796E84">
        <w:rPr>
          <w:rFonts w:ascii="Times New Roman" w:eastAsia="Times New Roman" w:hAnsi="Times New Roman" w:cs="Times New Roman"/>
          <w:lang w:val="sr-Cyrl-CS"/>
        </w:rPr>
        <w:t xml:space="preserve">и </w:t>
      </w:r>
      <w:r w:rsidR="0057534C" w:rsidRPr="00796E84">
        <w:rPr>
          <w:rFonts w:ascii="Times New Roman" w:eastAsia="Times New Roman" w:hAnsi="Times New Roman" w:cs="Times New Roman"/>
          <w:lang w:val="sr-Cyrl-RS"/>
        </w:rPr>
        <w:t>Дејан Хаџић</w:t>
      </w:r>
      <w:r w:rsidR="009C5B1D" w:rsidRPr="00796E84">
        <w:rPr>
          <w:rFonts w:ascii="Times New Roman" w:eastAsia="Times New Roman" w:hAnsi="Times New Roman" w:cs="Times New Roman"/>
          <w:lang w:val="sr-Cyrl-RS"/>
        </w:rPr>
        <w:t>, саветници у Министарству финансија</w:t>
      </w:r>
      <w:r w:rsidR="00AE49AC" w:rsidRPr="00796E84">
        <w:rPr>
          <w:rFonts w:ascii="Times New Roman" w:eastAsia="Times New Roman" w:hAnsi="Times New Roman" w:cs="Times New Roman"/>
          <w:lang w:val="sr-Cyrl-RS"/>
        </w:rPr>
        <w:t xml:space="preserve">, </w:t>
      </w:r>
      <w:r w:rsidR="0057534C" w:rsidRPr="00796E84">
        <w:rPr>
          <w:rFonts w:ascii="Times New Roman" w:eastAsia="Times New Roman" w:hAnsi="Times New Roman" w:cs="Times New Roman"/>
          <w:lang w:val="sr-Cyrl-RS"/>
        </w:rPr>
        <w:t>Бојан Терзић, генерални директор Дирекције за законодавно-правне послове Народне банке Србије</w:t>
      </w:r>
      <w:r w:rsidR="00731A56" w:rsidRPr="00796E84">
        <w:rPr>
          <w:rFonts w:ascii="Times New Roman" w:eastAsia="Times New Roman" w:hAnsi="Times New Roman" w:cs="Times New Roman"/>
          <w:lang w:val="sr-Cyrl-RS"/>
        </w:rPr>
        <w:t>,</w:t>
      </w:r>
      <w:r w:rsidR="0057534C" w:rsidRPr="00796E84">
        <w:rPr>
          <w:rFonts w:ascii="Times New Roman" w:eastAsia="Times New Roman" w:hAnsi="Times New Roman" w:cs="Times New Roman"/>
          <w:lang w:val="sr-Cyrl-RS"/>
        </w:rPr>
        <w:t xml:space="preserve"> Дејан Девић, заменик генералног директора Дирекције за законодавно-правне послове</w:t>
      </w:r>
      <w:r w:rsidR="0026554F" w:rsidRPr="00796E84">
        <w:rPr>
          <w:rFonts w:ascii="Times New Roman" w:eastAsia="Times New Roman" w:hAnsi="Times New Roman" w:cs="Times New Roman"/>
          <w:lang w:val="sr-Latn-RS"/>
        </w:rPr>
        <w:t xml:space="preserve"> </w:t>
      </w:r>
      <w:r w:rsidR="009C5B1D" w:rsidRPr="00796E84">
        <w:rPr>
          <w:rFonts w:ascii="Times New Roman" w:eastAsia="Times New Roman" w:hAnsi="Times New Roman" w:cs="Times New Roman"/>
          <w:lang w:val="sr-Cyrl-RS"/>
        </w:rPr>
        <w:t>Народне банке Србије</w:t>
      </w:r>
      <w:r w:rsidR="00731A56" w:rsidRPr="00796E84">
        <w:rPr>
          <w:rFonts w:ascii="Times New Roman" w:eastAsia="Times New Roman" w:hAnsi="Times New Roman" w:cs="Times New Roman"/>
          <w:lang w:val="sr-Cyrl-RS"/>
        </w:rPr>
        <w:t xml:space="preserve"> и</w:t>
      </w:r>
      <w:r w:rsidR="0026554F" w:rsidRPr="00796E84">
        <w:rPr>
          <w:rFonts w:ascii="Times New Roman" w:eastAsia="Times New Roman" w:hAnsi="Times New Roman" w:cs="Times New Roman"/>
          <w:lang w:val="sr-Cyrl-RS"/>
        </w:rPr>
        <w:t xml:space="preserve"> </w:t>
      </w:r>
      <w:r w:rsidR="0057534C" w:rsidRPr="00796E84">
        <w:rPr>
          <w:rFonts w:ascii="Times New Roman" w:eastAsia="Times New Roman" w:hAnsi="Times New Roman" w:cs="Times New Roman"/>
          <w:lang w:val="sr-Cyrl-RS"/>
        </w:rPr>
        <w:t>Павле Ђурић, главни аналитичар за прописе у Сектору за контролу пословања банака</w:t>
      </w:r>
      <w:r w:rsidR="0026554F" w:rsidRPr="00796E84">
        <w:rPr>
          <w:rFonts w:ascii="Times New Roman" w:eastAsia="Times New Roman" w:hAnsi="Times New Roman" w:cs="Times New Roman"/>
          <w:lang w:val="sr-Cyrl-RS"/>
        </w:rPr>
        <w:t xml:space="preserve"> </w:t>
      </w:r>
      <w:r w:rsidR="00731A56" w:rsidRPr="00796E84">
        <w:rPr>
          <w:rFonts w:ascii="Times New Roman" w:eastAsia="Times New Roman" w:hAnsi="Times New Roman" w:cs="Times New Roman"/>
          <w:lang w:val="sr-Cyrl-RS"/>
        </w:rPr>
        <w:t>Народне банке Србије.</w:t>
      </w:r>
    </w:p>
    <w:p w:rsidR="0080256A" w:rsidRPr="00796E84" w:rsidRDefault="006736C3" w:rsidP="0099483C">
      <w:pPr>
        <w:spacing w:after="0" w:line="240" w:lineRule="auto"/>
        <w:contextualSpacing/>
        <w:jc w:val="both"/>
        <w:rPr>
          <w:rFonts w:ascii="Times New Roman" w:eastAsia="Times New Roman" w:hAnsi="Times New Roman" w:cs="Times New Roman"/>
        </w:rPr>
      </w:pPr>
      <w:r w:rsidRPr="00796E84">
        <w:rPr>
          <w:rFonts w:ascii="Times New Roman" w:eastAsia="Times New Roman" w:hAnsi="Times New Roman" w:cs="Times New Roman"/>
        </w:rPr>
        <w:tab/>
      </w:r>
      <w:r w:rsidRPr="00796E84">
        <w:rPr>
          <w:rFonts w:ascii="Times New Roman" w:eastAsia="Times New Roman" w:hAnsi="Times New Roman" w:cs="Times New Roman"/>
          <w:lang w:val="sr-Cyrl-RS"/>
        </w:rPr>
        <w:tab/>
      </w:r>
      <w:r w:rsidR="0080256A" w:rsidRPr="00796E84">
        <w:rPr>
          <w:rFonts w:ascii="Times New Roman" w:eastAsia="Times New Roman" w:hAnsi="Times New Roman" w:cs="Times New Roman"/>
        </w:rPr>
        <w:t xml:space="preserve">На предлог председника, Одбор је </w:t>
      </w:r>
      <w:r w:rsidR="00853FF7" w:rsidRPr="00796E84">
        <w:rPr>
          <w:rFonts w:ascii="Times New Roman" w:eastAsia="Times New Roman" w:hAnsi="Times New Roman" w:cs="Times New Roman"/>
        </w:rPr>
        <w:t xml:space="preserve">једногласно </w:t>
      </w:r>
      <w:r w:rsidR="0080256A" w:rsidRPr="00796E84">
        <w:rPr>
          <w:rFonts w:ascii="Times New Roman" w:eastAsia="Times New Roman" w:hAnsi="Times New Roman" w:cs="Times New Roman"/>
        </w:rPr>
        <w:t>утврдио следећи</w:t>
      </w:r>
    </w:p>
    <w:p w:rsidR="0080256A" w:rsidRPr="00796E84" w:rsidRDefault="0080256A" w:rsidP="0099483C">
      <w:pPr>
        <w:spacing w:after="0" w:line="240" w:lineRule="auto"/>
        <w:jc w:val="center"/>
        <w:rPr>
          <w:rFonts w:ascii="Times New Roman" w:eastAsia="Times New Roman" w:hAnsi="Times New Roman" w:cs="Times New Roman"/>
          <w:lang w:val="ru-RU"/>
        </w:rPr>
      </w:pPr>
    </w:p>
    <w:p w:rsidR="0080256A" w:rsidRPr="00796E84" w:rsidRDefault="0080256A" w:rsidP="0099483C">
      <w:pPr>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lang w:val="ru-RU"/>
        </w:rPr>
        <w:t>Д н е в н и     р е д:</w:t>
      </w:r>
    </w:p>
    <w:p w:rsidR="00BE451D" w:rsidRPr="00796E84" w:rsidRDefault="00BE451D" w:rsidP="0099483C">
      <w:pPr>
        <w:spacing w:after="0" w:line="240" w:lineRule="auto"/>
        <w:rPr>
          <w:rFonts w:ascii="Times New Roman" w:eastAsia="Times New Roman" w:hAnsi="Times New Roman" w:cs="Times New Roman"/>
        </w:rPr>
      </w:pPr>
    </w:p>
    <w:p w:rsidR="00293858" w:rsidRPr="00796E84" w:rsidRDefault="003A1EB2" w:rsidP="00293858">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lang w:val="ru-RU"/>
        </w:rPr>
        <w:tab/>
      </w:r>
      <w:r w:rsidRPr="00796E84">
        <w:rPr>
          <w:rFonts w:ascii="Times New Roman" w:eastAsia="Times New Roman" w:hAnsi="Times New Roman" w:cs="Times New Roman"/>
          <w:bCs/>
          <w:lang w:val="sr-Cyrl-RS"/>
        </w:rPr>
        <w:t xml:space="preserve">1. Разматрање Предлога закона о допуни Закона о министарствима, који је поднела Влада </w:t>
      </w:r>
      <w:r w:rsidRPr="00796E84">
        <w:rPr>
          <w:rFonts w:ascii="Times New Roman" w:eastAsia="Times New Roman" w:hAnsi="Times New Roman" w:cs="Times New Roman"/>
          <w:lang w:val="sr-Cyrl-CS"/>
        </w:rPr>
        <w:t>(02-179/15 од 28. јануара 2015. године), у начелу;</w:t>
      </w:r>
    </w:p>
    <w:p w:rsidR="006A63F7" w:rsidRPr="00796E84" w:rsidRDefault="003A1EB2" w:rsidP="00293858">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bCs/>
          <w:lang w:val="sr-Cyrl-RS"/>
        </w:rPr>
        <w:tab/>
        <w:t xml:space="preserve">2. Разматрање Предлога закона о осигурању депозита, који је поднела Влада </w:t>
      </w:r>
      <w:r w:rsidRPr="00796E84">
        <w:rPr>
          <w:rFonts w:ascii="Times New Roman" w:eastAsia="Times New Roman" w:hAnsi="Times New Roman" w:cs="Times New Roman"/>
          <w:lang w:val="sr-Cyrl-CS"/>
        </w:rPr>
        <w:t>(405-180/15 од 28. јануара 2015. године), у начелу;</w:t>
      </w:r>
    </w:p>
    <w:p w:rsidR="00293858" w:rsidRPr="00796E84" w:rsidRDefault="003A1EB2"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lang w:val="sr-Cyrl-CS"/>
        </w:rPr>
        <w:tab/>
        <w:t>3</w:t>
      </w:r>
      <w:r w:rsidRPr="00796E84">
        <w:rPr>
          <w:rFonts w:ascii="Times New Roman" w:eastAsia="Times New Roman" w:hAnsi="Times New Roman" w:cs="Times New Roman"/>
          <w:bCs/>
          <w:lang w:val="sr-Cyrl-RS"/>
        </w:rPr>
        <w:t xml:space="preserve">. Разматрање Предлога закона о стечају и ликвидацији банака и  друштава за осигурање, који је поднела Влада </w:t>
      </w:r>
      <w:r w:rsidRPr="00796E84">
        <w:rPr>
          <w:rFonts w:ascii="Times New Roman" w:eastAsia="Times New Roman" w:hAnsi="Times New Roman" w:cs="Times New Roman"/>
          <w:lang w:val="sr-Cyrl-CS"/>
        </w:rPr>
        <w:t>(422-181/15 од 28. јануара 2015. године), у начелу;</w:t>
      </w:r>
    </w:p>
    <w:p w:rsidR="006A63F7" w:rsidRPr="00796E84" w:rsidRDefault="003A1EB2"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bCs/>
          <w:lang w:val="sr-Cyrl-RS"/>
        </w:rPr>
        <w:tab/>
        <w:t xml:space="preserve">4. Разматрање Предлога закона о Агенцији за осигурање депозита, који је поднела Влада </w:t>
      </w:r>
      <w:r w:rsidRPr="00796E84">
        <w:rPr>
          <w:rFonts w:ascii="Times New Roman" w:eastAsia="Times New Roman" w:hAnsi="Times New Roman" w:cs="Times New Roman"/>
          <w:lang w:val="sr-Cyrl-CS"/>
        </w:rPr>
        <w:t>(405-182/15 од 28. јануара 2015. године), у начелу;</w:t>
      </w:r>
    </w:p>
    <w:p w:rsidR="006A63F7" w:rsidRPr="00796E84" w:rsidRDefault="003A1EB2"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CS"/>
        </w:rPr>
        <w:lastRenderedPageBreak/>
        <w:tab/>
        <w:t>5.</w:t>
      </w:r>
      <w:r w:rsidRPr="00796E84">
        <w:rPr>
          <w:rFonts w:ascii="Times New Roman" w:eastAsia="Times New Roman" w:hAnsi="Times New Roman" w:cs="Times New Roman"/>
          <w:bCs/>
          <w:lang w:val="sr-Cyrl-RS"/>
        </w:rPr>
        <w:t xml:space="preserve"> Разматрање Предлога закона о изменама и допуни Закона о јавним набавкама, који је поднела Влада </w:t>
      </w:r>
      <w:r w:rsidRPr="00796E84">
        <w:rPr>
          <w:rFonts w:ascii="Times New Roman" w:eastAsia="Times New Roman" w:hAnsi="Times New Roman" w:cs="Times New Roman"/>
          <w:lang w:val="sr-Cyrl-CS"/>
        </w:rPr>
        <w:t>(404-183/15 од 28. јануара 2015. године), у начелу;</w:t>
      </w:r>
    </w:p>
    <w:p w:rsidR="006A63F7" w:rsidRPr="00796E84" w:rsidRDefault="003A1EB2"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bCs/>
        </w:rPr>
        <w:tab/>
      </w:r>
      <w:r w:rsidRPr="00796E84">
        <w:rPr>
          <w:rFonts w:ascii="Times New Roman" w:eastAsia="Times New Roman" w:hAnsi="Times New Roman" w:cs="Times New Roman"/>
          <w:bCs/>
          <w:lang w:val="sr-Cyrl-RS"/>
        </w:rPr>
        <w:t>6</w:t>
      </w:r>
      <w:r w:rsidRPr="00796E84">
        <w:rPr>
          <w:rFonts w:ascii="Times New Roman" w:eastAsia="Times New Roman" w:hAnsi="Times New Roman" w:cs="Times New Roman"/>
          <w:bCs/>
        </w:rPr>
        <w:t xml:space="preserve">. </w:t>
      </w:r>
      <w:r w:rsidRPr="00796E84">
        <w:rPr>
          <w:rFonts w:ascii="Times New Roman" w:eastAsia="Times New Roman" w:hAnsi="Times New Roman" w:cs="Times New Roman"/>
          <w:bCs/>
          <w:lang w:val="sr-Cyrl-RS"/>
        </w:rPr>
        <w:t xml:space="preserve">Разматрање </w:t>
      </w:r>
      <w:r w:rsidRPr="00796E84">
        <w:rPr>
          <w:rFonts w:ascii="Times New Roman" w:eastAsia="Times New Roman" w:hAnsi="Times New Roman" w:cs="Times New Roman"/>
          <w:lang w:val="sr-Cyrl-RS"/>
        </w:rPr>
        <w:t>Предлога закона о изменама и допунама Закона о Народној банци Србије</w:t>
      </w:r>
      <w:r w:rsidRPr="00796E84">
        <w:rPr>
          <w:rFonts w:ascii="Times New Roman" w:eastAsia="Times New Roman" w:hAnsi="Times New Roman" w:cs="Times New Roman"/>
          <w:lang w:val="sr-Cyrl-CS"/>
        </w:rPr>
        <w:t>, који је поднела Народна банка Србије (422-101/15 од 20. јануара 2015. године), у начелу;</w:t>
      </w:r>
    </w:p>
    <w:p w:rsidR="002104B2" w:rsidRPr="00796E84" w:rsidRDefault="003A1EB2" w:rsidP="00731A56">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lang w:val="sr-Cyrl-RS"/>
        </w:rPr>
        <w:tab/>
        <w:t>7. Разматрање Предлога закона о изменама и допунама Закона о банкама,</w:t>
      </w:r>
      <w:r w:rsidRPr="00796E84">
        <w:rPr>
          <w:rFonts w:ascii="Times New Roman" w:eastAsia="Times New Roman" w:hAnsi="Times New Roman" w:cs="Times New Roman"/>
          <w:lang w:val="sr-Cyrl-CS"/>
        </w:rPr>
        <w:t xml:space="preserve"> који је поднела Народна банка Србије (422-102/15 од 20. ј</w:t>
      </w:r>
      <w:r w:rsidR="00731A56" w:rsidRPr="00796E84">
        <w:rPr>
          <w:rFonts w:ascii="Times New Roman" w:eastAsia="Times New Roman" w:hAnsi="Times New Roman" w:cs="Times New Roman"/>
          <w:lang w:val="sr-Cyrl-CS"/>
        </w:rPr>
        <w:t>ануара 2015. године), у начелу.</w:t>
      </w:r>
    </w:p>
    <w:p w:rsidR="002104B2" w:rsidRPr="00796E84" w:rsidRDefault="002104B2" w:rsidP="0099483C">
      <w:pPr>
        <w:spacing w:after="0" w:line="240" w:lineRule="auto"/>
        <w:jc w:val="center"/>
        <w:rPr>
          <w:rFonts w:ascii="Times New Roman" w:eastAsia="Times New Roman" w:hAnsi="Times New Roman" w:cs="Times New Roman"/>
          <w:lang w:val="sr-Cyrl-RS"/>
        </w:rPr>
      </w:pPr>
    </w:p>
    <w:p w:rsidR="00293858" w:rsidRPr="00796E84" w:rsidRDefault="002104B2" w:rsidP="00293858">
      <w:pPr>
        <w:spacing w:after="0" w:line="240" w:lineRule="auto"/>
        <w:jc w:val="center"/>
        <w:rPr>
          <w:rFonts w:ascii="Times New Roman" w:eastAsia="Times New Roman" w:hAnsi="Times New Roman" w:cs="Times New Roman"/>
          <w:lang w:val="sr-Cyrl-RS"/>
        </w:rPr>
      </w:pPr>
      <w:r w:rsidRPr="00796E84">
        <w:rPr>
          <w:rFonts w:ascii="Times New Roman" w:eastAsia="Times New Roman" w:hAnsi="Times New Roman" w:cs="Times New Roman"/>
          <w:lang w:val="sr-Cyrl-RS"/>
        </w:rPr>
        <w:t>***</w:t>
      </w:r>
    </w:p>
    <w:p w:rsidR="00293858" w:rsidRPr="00796E84" w:rsidRDefault="00293858" w:rsidP="00293858">
      <w:pPr>
        <w:spacing w:after="0" w:line="240" w:lineRule="auto"/>
        <w:jc w:val="center"/>
        <w:rPr>
          <w:rFonts w:ascii="Times New Roman" w:eastAsia="Times New Roman" w:hAnsi="Times New Roman" w:cs="Times New Roman"/>
          <w:lang w:val="sr-Cyrl-RS"/>
        </w:rPr>
      </w:pPr>
    </w:p>
    <w:p w:rsidR="00EF371E" w:rsidRPr="00796E84" w:rsidRDefault="00EF371E"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rPr>
      </w:pPr>
      <w:r w:rsidRPr="00796E84">
        <w:rPr>
          <w:rFonts w:ascii="Times New Roman" w:hAnsi="Times New Roman" w:cs="Times New Roman"/>
          <w:lang w:val="sr-Cyrl-CS"/>
        </w:rPr>
        <w:t xml:space="preserve"> </w:t>
      </w:r>
      <w:r w:rsidRPr="00796E84">
        <w:rPr>
          <w:rFonts w:ascii="Times New Roman" w:hAnsi="Times New Roman" w:cs="Times New Roman"/>
          <w:lang w:val="sr-Cyrl-CS"/>
        </w:rPr>
        <w:tab/>
        <w:t xml:space="preserve">Одбор је једногласно прихватио предлог председника Одбора да се, у складу са чланом 76. Пословника Народне скупштине, </w:t>
      </w:r>
      <w:r w:rsidRPr="00796E84">
        <w:rPr>
          <w:rFonts w:ascii="Times New Roman" w:hAnsi="Times New Roman" w:cs="Times New Roman"/>
          <w:lang w:val="sr-Cyrl-RS"/>
        </w:rPr>
        <w:t>обави заједнички начелни претрес</w:t>
      </w:r>
      <w:r w:rsidRPr="00796E84">
        <w:rPr>
          <w:rFonts w:ascii="Times New Roman" w:hAnsi="Times New Roman" w:cs="Times New Roman"/>
          <w:b/>
          <w:i/>
          <w:lang w:val="sr-Cyrl-RS"/>
        </w:rPr>
        <w:t xml:space="preserve"> </w:t>
      </w:r>
      <w:r w:rsidRPr="00796E84">
        <w:rPr>
          <w:rFonts w:ascii="Times New Roman" w:hAnsi="Times New Roman" w:cs="Times New Roman"/>
          <w:lang w:val="sr-Cyrl-RS"/>
        </w:rPr>
        <w:t xml:space="preserve">о </w:t>
      </w:r>
      <w:r w:rsidR="002104B2" w:rsidRPr="00796E84">
        <w:rPr>
          <w:rFonts w:ascii="Times New Roman" w:eastAsia="Times New Roman" w:hAnsi="Times New Roman" w:cs="Times New Roman"/>
          <w:lang w:val="sr-Cyrl-RS"/>
        </w:rPr>
        <w:t>тачкама</w:t>
      </w:r>
      <w:r w:rsidR="002104B2" w:rsidRPr="00796E84">
        <w:rPr>
          <w:rFonts w:ascii="Times New Roman" w:eastAsia="Times New Roman" w:hAnsi="Times New Roman" w:cs="Times New Roman"/>
        </w:rPr>
        <w:t xml:space="preserve"> 1 </w:t>
      </w:r>
      <w:r w:rsidR="002104B2" w:rsidRPr="00796E84">
        <w:rPr>
          <w:rFonts w:ascii="Times New Roman" w:eastAsia="Times New Roman" w:hAnsi="Times New Roman" w:cs="Times New Roman"/>
          <w:lang w:val="sr-Cyrl-RS"/>
        </w:rPr>
        <w:t xml:space="preserve">до </w:t>
      </w:r>
      <w:r w:rsidR="002104B2" w:rsidRPr="00796E84">
        <w:rPr>
          <w:rFonts w:ascii="Times New Roman" w:eastAsia="Times New Roman" w:hAnsi="Times New Roman" w:cs="Times New Roman"/>
        </w:rPr>
        <w:t>5</w:t>
      </w:r>
      <w:r w:rsidR="002104B2" w:rsidRPr="00796E84">
        <w:rPr>
          <w:rFonts w:ascii="Times New Roman" w:eastAsia="Times New Roman" w:hAnsi="Times New Roman" w:cs="Times New Roman"/>
          <w:lang w:val="sr-Cyrl-RS"/>
        </w:rPr>
        <w:t xml:space="preserve"> дневног реда</w:t>
      </w:r>
      <w:r w:rsidR="002104B2" w:rsidRPr="00796E84">
        <w:rPr>
          <w:rFonts w:ascii="Times New Roman" w:eastAsia="Times New Roman" w:hAnsi="Times New Roman" w:cs="Times New Roman"/>
        </w:rPr>
        <w:t xml:space="preserve"> </w:t>
      </w:r>
      <w:r w:rsidR="002104B2" w:rsidRPr="00796E84">
        <w:rPr>
          <w:rFonts w:ascii="Times New Roman" w:eastAsia="Times New Roman" w:hAnsi="Times New Roman" w:cs="Times New Roman"/>
          <w:lang w:val="sr-Cyrl-RS"/>
        </w:rPr>
        <w:t xml:space="preserve">као и тачкама 6 и 7 дневног реда, </w:t>
      </w:r>
      <w:r w:rsidR="002104B2" w:rsidRPr="00796E84">
        <w:rPr>
          <w:rFonts w:ascii="Times New Roman" w:eastAsia="Times New Roman" w:hAnsi="Times New Roman" w:cs="Times New Roman"/>
          <w:lang w:val="sr-Cyrl-CS"/>
        </w:rPr>
        <w:t xml:space="preserve">имајући у виду да су предложени закони међусобно условљени и решења у њима међусобно повезана. </w:t>
      </w:r>
    </w:p>
    <w:p w:rsidR="002104B2" w:rsidRPr="00796E84" w:rsidRDefault="002104B2"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rPr>
      </w:pPr>
    </w:p>
    <w:p w:rsidR="002104B2" w:rsidRPr="00796E84" w:rsidRDefault="00EF371E" w:rsidP="006A63F7">
      <w:pPr>
        <w:widowControl w:val="0"/>
        <w:tabs>
          <w:tab w:val="left" w:pos="0"/>
        </w:tabs>
        <w:autoSpaceDE w:val="0"/>
        <w:autoSpaceDN w:val="0"/>
        <w:adjustRightInd w:val="0"/>
        <w:spacing w:after="0" w:line="240" w:lineRule="auto"/>
        <w:jc w:val="center"/>
        <w:rPr>
          <w:rFonts w:ascii="Times New Roman" w:eastAsia="Times New Roman" w:hAnsi="Times New Roman" w:cs="Times New Roman"/>
        </w:rPr>
      </w:pPr>
      <w:r w:rsidRPr="00796E84">
        <w:rPr>
          <w:rFonts w:ascii="Times New Roman" w:eastAsia="Times New Roman" w:hAnsi="Times New Roman" w:cs="Times New Roman"/>
          <w:lang w:val="sr-Cyrl-RS"/>
        </w:rPr>
        <w:t>***</w:t>
      </w:r>
    </w:p>
    <w:p w:rsidR="00227F03" w:rsidRPr="00796E84" w:rsidRDefault="00227F03" w:rsidP="0099483C">
      <w:pPr>
        <w:widowControl w:val="0"/>
        <w:tabs>
          <w:tab w:val="left" w:pos="0"/>
        </w:tabs>
        <w:autoSpaceDE w:val="0"/>
        <w:autoSpaceDN w:val="0"/>
        <w:adjustRightInd w:val="0"/>
        <w:spacing w:after="0" w:line="240" w:lineRule="auto"/>
        <w:jc w:val="center"/>
        <w:rPr>
          <w:rFonts w:ascii="Times New Roman" w:eastAsia="Times New Roman" w:hAnsi="Times New Roman" w:cs="Times New Roman"/>
          <w:lang w:val="sr-Cyrl-RS"/>
        </w:rPr>
      </w:pPr>
    </w:p>
    <w:p w:rsidR="002104B2" w:rsidRPr="00796E84" w:rsidRDefault="00EF371E" w:rsidP="0099483C">
      <w:pPr>
        <w:spacing w:after="0" w:line="240" w:lineRule="auto"/>
        <w:ind w:firstLine="720"/>
        <w:jc w:val="both"/>
        <w:rPr>
          <w:rFonts w:ascii="Times New Roman" w:eastAsia="Times New Roman" w:hAnsi="Times New Roman" w:cs="Times New Roman"/>
          <w:lang w:val="sr-Cyrl-RS"/>
        </w:rPr>
      </w:pPr>
      <w:r w:rsidRPr="00796E84">
        <w:rPr>
          <w:rFonts w:ascii="Times New Roman" w:eastAsia="Times New Roman" w:hAnsi="Times New Roman" w:cs="Times New Roman"/>
          <w:b/>
          <w:lang w:val="sr-Cyrl-RS"/>
        </w:rPr>
        <w:t xml:space="preserve">          </w:t>
      </w:r>
      <w:r w:rsidR="002104B2" w:rsidRPr="00796E84">
        <w:rPr>
          <w:rFonts w:ascii="Times New Roman" w:eastAsia="Times New Roman" w:hAnsi="Times New Roman" w:cs="Times New Roman"/>
          <w:b/>
          <w:u w:val="single"/>
        </w:rPr>
        <w:t>П</w:t>
      </w:r>
      <w:r w:rsidR="002104B2" w:rsidRPr="00796E84">
        <w:rPr>
          <w:rFonts w:ascii="Times New Roman" w:eastAsia="Times New Roman" w:hAnsi="Times New Roman" w:cs="Times New Roman"/>
          <w:b/>
          <w:u w:val="single"/>
          <w:lang w:val="sr-Cyrl-RS"/>
        </w:rPr>
        <w:t>рва - пета тачка дневног реда</w:t>
      </w:r>
      <w:r w:rsidR="002104B2" w:rsidRPr="00796E84">
        <w:rPr>
          <w:rFonts w:ascii="Times New Roman" w:eastAsia="Times New Roman" w:hAnsi="Times New Roman" w:cs="Times New Roman"/>
        </w:rPr>
        <w:t xml:space="preserve">: </w:t>
      </w:r>
      <w:r w:rsidR="002104B2" w:rsidRPr="00796E84">
        <w:rPr>
          <w:rFonts w:ascii="Times New Roman" w:eastAsia="Times New Roman" w:hAnsi="Times New Roman" w:cs="Times New Roman"/>
          <w:lang w:val="sr-Cyrl-RS"/>
        </w:rPr>
        <w:t xml:space="preserve">Раматрање </w:t>
      </w:r>
      <w:r w:rsidR="002104B2" w:rsidRPr="00796E84">
        <w:rPr>
          <w:rFonts w:ascii="Times New Roman" w:eastAsia="Times New Roman" w:hAnsi="Times New Roman" w:cs="Times New Roman"/>
          <w:bCs/>
          <w:lang w:val="sr-Cyrl-RS"/>
        </w:rPr>
        <w:t>Предлога закона о</w:t>
      </w:r>
      <w:r w:rsidR="00281299" w:rsidRPr="00796E84">
        <w:rPr>
          <w:rFonts w:ascii="Times New Roman" w:eastAsia="Times New Roman" w:hAnsi="Times New Roman" w:cs="Times New Roman"/>
          <w:bCs/>
          <w:lang w:val="sr-Cyrl-RS"/>
        </w:rPr>
        <w:t xml:space="preserve"> допуни Закона о министарствима;</w:t>
      </w:r>
      <w:r w:rsidR="002104B2" w:rsidRPr="00796E84">
        <w:rPr>
          <w:rFonts w:ascii="Times New Roman" w:eastAsia="Times New Roman" w:hAnsi="Times New Roman" w:cs="Times New Roman"/>
          <w:bCs/>
          <w:lang w:val="sr-Cyrl-RS"/>
        </w:rPr>
        <w:t xml:space="preserve"> </w:t>
      </w:r>
      <w:r w:rsidR="00281299" w:rsidRPr="00796E84">
        <w:rPr>
          <w:rFonts w:ascii="Times New Roman" w:eastAsia="Times New Roman" w:hAnsi="Times New Roman" w:cs="Times New Roman"/>
          <w:bCs/>
          <w:lang w:val="sr-Cyrl-RS"/>
        </w:rPr>
        <w:t xml:space="preserve">Разматрање </w:t>
      </w:r>
      <w:r w:rsidR="002104B2" w:rsidRPr="00796E84">
        <w:rPr>
          <w:rFonts w:ascii="Times New Roman" w:eastAsia="Times New Roman" w:hAnsi="Times New Roman" w:cs="Times New Roman"/>
          <w:bCs/>
          <w:lang w:val="sr-Cyrl-RS"/>
        </w:rPr>
        <w:t>Предлога закона о осигурању депозита</w:t>
      </w:r>
      <w:r w:rsidR="00281299" w:rsidRPr="00796E84">
        <w:rPr>
          <w:rFonts w:ascii="Times New Roman" w:eastAsia="Times New Roman" w:hAnsi="Times New Roman" w:cs="Times New Roman"/>
          <w:bCs/>
          <w:lang w:val="sr-Cyrl-RS"/>
        </w:rPr>
        <w:t>;</w:t>
      </w:r>
      <w:r w:rsidR="002104B2" w:rsidRPr="00796E84">
        <w:rPr>
          <w:rFonts w:ascii="Times New Roman" w:eastAsia="Times New Roman" w:hAnsi="Times New Roman" w:cs="Times New Roman"/>
          <w:bCs/>
          <w:lang w:val="sr-Cyrl-RS"/>
        </w:rPr>
        <w:t xml:space="preserve"> </w:t>
      </w:r>
      <w:r w:rsidR="00281299" w:rsidRPr="00796E84">
        <w:rPr>
          <w:rFonts w:ascii="Times New Roman" w:eastAsia="Times New Roman" w:hAnsi="Times New Roman" w:cs="Times New Roman"/>
          <w:bCs/>
          <w:lang w:val="sr-Cyrl-RS"/>
        </w:rPr>
        <w:t xml:space="preserve">Разматрање </w:t>
      </w:r>
      <w:r w:rsidR="002104B2" w:rsidRPr="00796E84">
        <w:rPr>
          <w:rFonts w:ascii="Times New Roman" w:eastAsia="Times New Roman" w:hAnsi="Times New Roman" w:cs="Times New Roman"/>
          <w:bCs/>
          <w:lang w:val="sr-Cyrl-RS"/>
        </w:rPr>
        <w:t xml:space="preserve">Предлога закона о стечају и ликвидацији </w:t>
      </w:r>
      <w:r w:rsidR="00281299" w:rsidRPr="00796E84">
        <w:rPr>
          <w:rFonts w:ascii="Times New Roman" w:eastAsia="Times New Roman" w:hAnsi="Times New Roman" w:cs="Times New Roman"/>
          <w:bCs/>
          <w:lang w:val="sr-Cyrl-RS"/>
        </w:rPr>
        <w:t>банака и друштава за осигурање;</w:t>
      </w:r>
      <w:r w:rsidR="002104B2" w:rsidRPr="00796E84">
        <w:rPr>
          <w:rFonts w:ascii="Times New Roman" w:eastAsia="Times New Roman" w:hAnsi="Times New Roman" w:cs="Times New Roman"/>
          <w:bCs/>
          <w:lang w:val="sr-Cyrl-RS"/>
        </w:rPr>
        <w:t xml:space="preserve"> </w:t>
      </w:r>
      <w:r w:rsidR="00281299" w:rsidRPr="00796E84">
        <w:rPr>
          <w:rFonts w:ascii="Times New Roman" w:eastAsia="Times New Roman" w:hAnsi="Times New Roman" w:cs="Times New Roman"/>
          <w:bCs/>
          <w:lang w:val="sr-Cyrl-RS"/>
        </w:rPr>
        <w:t xml:space="preserve">Разматрање </w:t>
      </w:r>
      <w:r w:rsidR="002104B2" w:rsidRPr="00796E84">
        <w:rPr>
          <w:rFonts w:ascii="Times New Roman" w:eastAsia="Times New Roman" w:hAnsi="Times New Roman" w:cs="Times New Roman"/>
          <w:bCs/>
          <w:lang w:val="sr-Cyrl-RS"/>
        </w:rPr>
        <w:t>Предлога закона о</w:t>
      </w:r>
      <w:r w:rsidR="00104F3E" w:rsidRPr="00796E84">
        <w:rPr>
          <w:rFonts w:ascii="Times New Roman" w:eastAsia="Times New Roman" w:hAnsi="Times New Roman" w:cs="Times New Roman"/>
          <w:bCs/>
          <w:lang w:val="sr-Cyrl-RS"/>
        </w:rPr>
        <w:t xml:space="preserve"> Агенцији за осигурање депозита; </w:t>
      </w:r>
      <w:r w:rsidR="00281299" w:rsidRPr="00796E84">
        <w:rPr>
          <w:rFonts w:ascii="Times New Roman" w:eastAsia="Times New Roman" w:hAnsi="Times New Roman" w:cs="Times New Roman"/>
          <w:bCs/>
          <w:lang w:val="sr-Cyrl-RS"/>
        </w:rPr>
        <w:t xml:space="preserve">Разматрање </w:t>
      </w:r>
      <w:r w:rsidR="002104B2" w:rsidRPr="00796E84">
        <w:rPr>
          <w:rFonts w:ascii="Times New Roman" w:eastAsia="Times New Roman" w:hAnsi="Times New Roman" w:cs="Times New Roman"/>
          <w:bCs/>
          <w:lang w:val="sr-Cyrl-RS"/>
        </w:rPr>
        <w:t>Предлога закона о изменама и допуни Закона о јавним наба</w:t>
      </w:r>
      <w:r w:rsidR="00281299" w:rsidRPr="00796E84">
        <w:rPr>
          <w:rFonts w:ascii="Times New Roman" w:eastAsia="Times New Roman" w:hAnsi="Times New Roman" w:cs="Times New Roman"/>
          <w:bCs/>
          <w:lang w:val="sr-Cyrl-RS"/>
        </w:rPr>
        <w:t xml:space="preserve">вкама, </w:t>
      </w:r>
      <w:r w:rsidR="002104B2" w:rsidRPr="00796E84">
        <w:rPr>
          <w:rFonts w:ascii="Times New Roman" w:eastAsia="Times New Roman" w:hAnsi="Times New Roman" w:cs="Times New Roman"/>
          <w:lang w:val="sr-Cyrl-CS"/>
        </w:rPr>
        <w:t>у начелу.</w:t>
      </w:r>
    </w:p>
    <w:p w:rsidR="00281299" w:rsidRPr="00796E84" w:rsidRDefault="00281299" w:rsidP="00281299">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p>
    <w:p w:rsidR="00690CBC" w:rsidRPr="00796E84" w:rsidRDefault="00281299" w:rsidP="00690CBC">
      <w:pPr>
        <w:widowControl w:val="0"/>
        <w:tabs>
          <w:tab w:val="left" w:pos="1496"/>
        </w:tabs>
        <w:autoSpaceDE w:val="0"/>
        <w:autoSpaceDN w:val="0"/>
        <w:adjustRightInd w:val="0"/>
        <w:spacing w:after="0" w:line="240" w:lineRule="auto"/>
        <w:ind w:firstLine="851"/>
        <w:jc w:val="both"/>
        <w:rPr>
          <w:rFonts w:ascii="Times New Roman" w:hAnsi="Times New Roman" w:cs="Times New Roman"/>
          <w:lang w:val="sr-Cyrl-RS"/>
        </w:rPr>
      </w:pPr>
      <w:r w:rsidRPr="00796E84">
        <w:rPr>
          <w:rFonts w:ascii="Times New Roman" w:hAnsi="Times New Roman" w:cs="Times New Roman"/>
          <w:lang w:val="sr-Cyrl-RS"/>
        </w:rPr>
        <w:tab/>
        <w:t xml:space="preserve">Златко Миликић, помоћник министра у Сектору за финансијски систем у Министарству финансија и Инге Шупут Ђурић, </w:t>
      </w:r>
      <w:r w:rsidRPr="00796E84">
        <w:rPr>
          <w:rFonts w:ascii="Times New Roman" w:eastAsia="Times New Roman" w:hAnsi="Times New Roman" w:cs="Times New Roman"/>
          <w:lang w:val="sr-Cyrl-CS"/>
        </w:rPr>
        <w:t xml:space="preserve">руководилац Групе за систем јавних набавки у Министарству финансија, образложили су разлоге </w:t>
      </w:r>
      <w:r w:rsidRPr="00796E84">
        <w:rPr>
          <w:rFonts w:ascii="Times New Roman" w:hAnsi="Times New Roman" w:cs="Times New Roman"/>
          <w:lang w:val="sr-Cyrl-RS"/>
        </w:rPr>
        <w:t xml:space="preserve">за доношење предложених закона и решења </w:t>
      </w:r>
      <w:r w:rsidR="00104F3E" w:rsidRPr="00796E84">
        <w:rPr>
          <w:rFonts w:ascii="Times New Roman" w:hAnsi="Times New Roman" w:cs="Times New Roman"/>
          <w:lang w:val="sr-Cyrl-RS"/>
        </w:rPr>
        <w:t xml:space="preserve">која се предлажу тим законима. </w:t>
      </w:r>
    </w:p>
    <w:p w:rsidR="00690CBC" w:rsidRPr="00796E84" w:rsidRDefault="00690CBC" w:rsidP="00690CBC">
      <w:pPr>
        <w:spacing w:after="0" w:line="240" w:lineRule="auto"/>
        <w:jc w:val="both"/>
        <w:outlineLvl w:val="0"/>
        <w:rPr>
          <w:rFonts w:ascii="Times New Roman" w:hAnsi="Times New Roman" w:cs="Times New Roman"/>
          <w:color w:val="000000"/>
          <w:lang w:val="sr-Cyrl-RS" w:eastAsia="sr-Cyrl-CS"/>
        </w:rPr>
      </w:pPr>
      <w:r w:rsidRPr="00796E84">
        <w:rPr>
          <w:rFonts w:ascii="Times New Roman" w:eastAsia="Times New Roman" w:hAnsi="Times New Roman" w:cs="Times New Roman"/>
          <w:lang w:val="sr-Cyrl-RS"/>
        </w:rPr>
        <w:tab/>
      </w:r>
      <w:r w:rsidRPr="00796E84">
        <w:rPr>
          <w:rFonts w:ascii="Times New Roman" w:eastAsia="Times New Roman" w:hAnsi="Times New Roman" w:cs="Times New Roman"/>
          <w:lang w:val="sr-Cyrl-RS"/>
        </w:rPr>
        <w:tab/>
      </w:r>
      <w:r w:rsidRPr="00796E84">
        <w:rPr>
          <w:rFonts w:ascii="Times New Roman" w:eastAsia="Times New Roman" w:hAnsi="Times New Roman" w:cs="Times New Roman"/>
          <w:i/>
          <w:lang w:val="sr-Cyrl-RS"/>
        </w:rPr>
        <w:t>Предлогом закона о допуни Закона о министарствима</w:t>
      </w:r>
      <w:r w:rsidRPr="00796E84">
        <w:rPr>
          <w:rStyle w:val="FooterChar"/>
          <w:rFonts w:eastAsiaTheme="minorHAnsi"/>
          <w:sz w:val="22"/>
          <w:szCs w:val="22"/>
          <w:lang w:val="sr-Cyrl-RS" w:eastAsia="sr-Cyrl-CS"/>
        </w:rPr>
        <w:t xml:space="preserve"> </w:t>
      </w:r>
      <w:r w:rsidRPr="00796E84">
        <w:rPr>
          <w:rStyle w:val="FontStyle26"/>
          <w:sz w:val="22"/>
          <w:szCs w:val="22"/>
          <w:lang w:val="sr-Cyrl-RS" w:eastAsia="sr-Cyrl-CS"/>
        </w:rPr>
        <w:t xml:space="preserve">прописују се нови послови државне управе у банкарском сектору, у домену </w:t>
      </w:r>
      <w:r w:rsidRPr="00796E84">
        <w:rPr>
          <w:rFonts w:ascii="Times New Roman" w:hAnsi="Times New Roman" w:cs="Times New Roman"/>
          <w:lang w:val="sr-Cyrl-RS"/>
        </w:rPr>
        <w:t xml:space="preserve">реструктурирања проблематичних банака и система осигурања депозита, које ће обављати </w:t>
      </w:r>
      <w:r w:rsidRPr="00796E84">
        <w:rPr>
          <w:rStyle w:val="FontStyle26"/>
          <w:sz w:val="22"/>
          <w:szCs w:val="22"/>
          <w:lang w:val="sr-Cyrl-RS" w:eastAsia="sr-Cyrl-CS"/>
        </w:rPr>
        <w:t>Министарсво финансија</w:t>
      </w:r>
      <w:r w:rsidRPr="00796E84">
        <w:rPr>
          <w:rFonts w:ascii="Times New Roman" w:hAnsi="Times New Roman" w:cs="Times New Roman"/>
          <w:lang w:val="sr-Cyrl-RS"/>
        </w:rPr>
        <w:t>.</w:t>
      </w:r>
      <w:r w:rsidRPr="00796E84">
        <w:rPr>
          <w:rStyle w:val="FontStyle26"/>
          <w:sz w:val="22"/>
          <w:szCs w:val="22"/>
          <w:lang w:val="sr-Cyrl-RS" w:eastAsia="sr-Cyrl-CS"/>
        </w:rPr>
        <w:t xml:space="preserve"> </w:t>
      </w:r>
    </w:p>
    <w:p w:rsidR="00690CBC" w:rsidRPr="00796E84" w:rsidRDefault="008B48BE" w:rsidP="008B48BE">
      <w:pPr>
        <w:spacing w:before="240" w:after="0" w:line="240" w:lineRule="auto"/>
        <w:contextualSpacing/>
        <w:jc w:val="both"/>
        <w:rPr>
          <w:rFonts w:ascii="Times New Roman" w:eastAsia="Times New Roman" w:hAnsi="Times New Roman" w:cs="Times New Roman"/>
          <w:noProof/>
          <w:lang w:val="sr-Cyrl-RS"/>
        </w:rPr>
      </w:pPr>
      <w:r w:rsidRPr="00796E84">
        <w:rPr>
          <w:rFonts w:ascii="Times New Roman" w:eastAsia="Calibri" w:hAnsi="Times New Roman" w:cs="Times New Roman"/>
          <w:i/>
          <w:lang w:val="sr-Cyrl-RS"/>
        </w:rPr>
        <w:tab/>
      </w:r>
      <w:r w:rsidRPr="00796E84">
        <w:rPr>
          <w:rFonts w:ascii="Times New Roman" w:eastAsia="Calibri" w:hAnsi="Times New Roman" w:cs="Times New Roman"/>
          <w:i/>
          <w:lang w:val="sr-Cyrl-RS"/>
        </w:rPr>
        <w:tab/>
        <w:t>Предлогом закона о осигурању депозита</w:t>
      </w:r>
      <w:r w:rsidRPr="00796E84">
        <w:rPr>
          <w:rFonts w:ascii="Times New Roman" w:eastAsia="Calibri" w:hAnsi="Times New Roman" w:cs="Times New Roman"/>
          <w:lang w:val="sr-Cyrl-RS"/>
        </w:rPr>
        <w:t xml:space="preserve"> повећава се премија осигурања у складу са ризиком који је потребно </w:t>
      </w:r>
      <w:r w:rsidR="00104F3E" w:rsidRPr="00796E84">
        <w:rPr>
          <w:rFonts w:ascii="Times New Roman" w:eastAsia="Calibri" w:hAnsi="Times New Roman" w:cs="Times New Roman"/>
          <w:lang w:val="sr-Cyrl-RS"/>
        </w:rPr>
        <w:t>покрити</w:t>
      </w:r>
      <w:r w:rsidRPr="00796E84">
        <w:rPr>
          <w:rFonts w:ascii="Times New Roman" w:eastAsia="Calibri" w:hAnsi="Times New Roman" w:cs="Times New Roman"/>
          <w:lang w:val="sr-Cyrl-RS"/>
        </w:rPr>
        <w:t>, уз истовремено ограничавање употребе средстава акумулираних у Фонду, којим управља Агенција за осигурање депозита</w:t>
      </w:r>
      <w:r w:rsidR="00104F3E" w:rsidRPr="00796E84">
        <w:rPr>
          <w:rFonts w:ascii="Times New Roman" w:eastAsia="Calibri" w:hAnsi="Times New Roman" w:cs="Times New Roman"/>
          <w:lang w:val="sr-Cyrl-RS"/>
        </w:rPr>
        <w:t>,</w:t>
      </w:r>
      <w:r w:rsidRPr="00796E84">
        <w:rPr>
          <w:rFonts w:ascii="Times New Roman" w:eastAsia="Calibri" w:hAnsi="Times New Roman" w:cs="Times New Roman"/>
          <w:lang w:val="sr-Cyrl-RS"/>
        </w:rPr>
        <w:t xml:space="preserve"> само до износа осигураних депозита, и то за исплату осигураних депозита или за финансирање поступка реструктурирања банака, у обиму и под условима утврђеним законом којим се уређују банке. Финансирање Фонда биће обезбеђено уплатом премије осигурања депозита од стране банака. Уколико за потребе исплате осигураних депозита нема довољно средстава у Фонду, недостајући износ се може позајмити од Републике Србије или других поверилаца, а предвиђена је и могућност повећања премије осигурања депозита ради попуне Фонда. С</w:t>
      </w:r>
      <w:r w:rsidRPr="00796E84">
        <w:rPr>
          <w:rFonts w:ascii="Times New Roman" w:eastAsia="Times New Roman" w:hAnsi="Times New Roman" w:cs="Times New Roman"/>
          <w:noProof/>
          <w:lang w:val="sr-Cyrl-RS"/>
        </w:rPr>
        <w:t>истем осигурања депозита ће постати ефикаснији, чиме ће се ојачати финансијска стабилност и заштита депонената што ће уз јачање квалитативног и квантитативног капацитета Агенције</w:t>
      </w:r>
      <w:r w:rsidR="00104F3E" w:rsidRPr="00796E84">
        <w:rPr>
          <w:rFonts w:ascii="Times New Roman" w:eastAsia="Times New Roman" w:hAnsi="Times New Roman" w:cs="Times New Roman"/>
          <w:noProof/>
          <w:lang w:val="sr-Cyrl-RS"/>
        </w:rPr>
        <w:t>,</w:t>
      </w:r>
      <w:r w:rsidRPr="00796E84">
        <w:rPr>
          <w:rFonts w:ascii="Times New Roman" w:eastAsia="Times New Roman" w:hAnsi="Times New Roman" w:cs="Times New Roman"/>
          <w:noProof/>
          <w:lang w:val="sr-Cyrl-RS"/>
        </w:rPr>
        <w:t xml:space="preserve"> допринети подизању ефикасности пословања исте на виши ниво, те ће се све то заједно, неспорно одразити на додатно привлачење штедње у банке, а што би требало да има ут</w:t>
      </w:r>
      <w:r w:rsidR="00104F3E" w:rsidRPr="00796E84">
        <w:rPr>
          <w:rFonts w:ascii="Times New Roman" w:eastAsia="Times New Roman" w:hAnsi="Times New Roman" w:cs="Times New Roman"/>
          <w:noProof/>
          <w:lang w:val="sr-Cyrl-RS"/>
        </w:rPr>
        <w:t>ицај на привредни развој земље.</w:t>
      </w:r>
    </w:p>
    <w:p w:rsidR="00690CBC" w:rsidRPr="00796E84" w:rsidRDefault="00690CBC" w:rsidP="0010191F">
      <w:pPr>
        <w:pStyle w:val="Style14"/>
        <w:widowControl/>
        <w:spacing w:before="19" w:line="240" w:lineRule="auto"/>
        <w:ind w:firstLine="0"/>
        <w:rPr>
          <w:rFonts w:eastAsia="Calibri"/>
          <w:spacing w:val="-1"/>
          <w:sz w:val="22"/>
          <w:szCs w:val="22"/>
          <w:lang w:val="sr-Cyrl-RS"/>
        </w:rPr>
      </w:pPr>
      <w:r w:rsidRPr="00796E84">
        <w:rPr>
          <w:bCs/>
          <w:sz w:val="22"/>
          <w:szCs w:val="22"/>
          <w:lang w:val="sr-Cyrl-RS"/>
        </w:rPr>
        <w:tab/>
      </w:r>
      <w:r w:rsidR="008E0C9E" w:rsidRPr="00796E84">
        <w:rPr>
          <w:bCs/>
          <w:sz w:val="22"/>
          <w:szCs w:val="22"/>
          <w:lang w:val="sr-Cyrl-RS"/>
        </w:rPr>
        <w:tab/>
      </w:r>
      <w:r w:rsidR="0010191F" w:rsidRPr="00796E84">
        <w:rPr>
          <w:bCs/>
          <w:i/>
          <w:sz w:val="22"/>
          <w:szCs w:val="22"/>
          <w:lang w:val="sr-Cyrl-RS"/>
        </w:rPr>
        <w:t>З</w:t>
      </w:r>
      <w:r w:rsidR="008E0C9E" w:rsidRPr="00796E84">
        <w:rPr>
          <w:bCs/>
          <w:i/>
          <w:sz w:val="22"/>
          <w:szCs w:val="22"/>
          <w:lang w:val="sr-Cyrl-RS"/>
        </w:rPr>
        <w:t>аконом о стечају и ликвидацији банака и друштава за осигурање</w:t>
      </w:r>
      <w:r w:rsidR="008E0C9E" w:rsidRPr="00796E84">
        <w:rPr>
          <w:bCs/>
          <w:sz w:val="22"/>
          <w:szCs w:val="22"/>
          <w:lang w:val="sr-Cyrl-RS"/>
        </w:rPr>
        <w:t xml:space="preserve"> унапређује се </w:t>
      </w:r>
      <w:r w:rsidR="008E0C9E" w:rsidRPr="00796E84">
        <w:rPr>
          <w:rFonts w:eastAsia="Calibri"/>
          <w:spacing w:val="1"/>
          <w:sz w:val="22"/>
          <w:szCs w:val="22"/>
          <w:lang w:val="sr-Cyrl-RS"/>
        </w:rPr>
        <w:t>п</w:t>
      </w:r>
      <w:r w:rsidR="008E0C9E" w:rsidRPr="00796E84">
        <w:rPr>
          <w:rFonts w:eastAsia="Calibri"/>
          <w:sz w:val="22"/>
          <w:szCs w:val="22"/>
          <w:lang w:val="sr-Cyrl-RS"/>
        </w:rPr>
        <w:t>о</w:t>
      </w:r>
      <w:r w:rsidR="008E0C9E" w:rsidRPr="00796E84">
        <w:rPr>
          <w:rFonts w:eastAsia="Calibri"/>
          <w:spacing w:val="-1"/>
          <w:sz w:val="22"/>
          <w:szCs w:val="22"/>
          <w:lang w:val="sr-Cyrl-RS"/>
        </w:rPr>
        <w:t>с</w:t>
      </w:r>
      <w:r w:rsidR="008E0C9E" w:rsidRPr="00796E84">
        <w:rPr>
          <w:rFonts w:eastAsia="Calibri"/>
          <w:sz w:val="22"/>
          <w:szCs w:val="22"/>
          <w:lang w:val="sr-Cyrl-RS"/>
        </w:rPr>
        <w:t>тојећи</w:t>
      </w:r>
      <w:r w:rsidR="008E0C9E" w:rsidRPr="00796E84">
        <w:rPr>
          <w:rFonts w:eastAsia="Calibri"/>
          <w:spacing w:val="10"/>
          <w:sz w:val="22"/>
          <w:szCs w:val="22"/>
          <w:lang w:val="sr-Cyrl-RS"/>
        </w:rPr>
        <w:t xml:space="preserve"> </w:t>
      </w:r>
      <w:r w:rsidR="008E0C9E" w:rsidRPr="00796E84">
        <w:rPr>
          <w:rFonts w:eastAsia="Calibri"/>
          <w:spacing w:val="1"/>
          <w:sz w:val="22"/>
          <w:szCs w:val="22"/>
          <w:lang w:val="sr-Cyrl-RS"/>
        </w:rPr>
        <w:t>з</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pacing w:val="-2"/>
          <w:sz w:val="22"/>
          <w:szCs w:val="22"/>
          <w:lang w:val="sr-Cyrl-RS"/>
        </w:rPr>
        <w:t>о</w:t>
      </w:r>
      <w:r w:rsidR="008E0C9E" w:rsidRPr="00796E84">
        <w:rPr>
          <w:rFonts w:eastAsia="Calibri"/>
          <w:spacing w:val="1"/>
          <w:sz w:val="22"/>
          <w:szCs w:val="22"/>
          <w:lang w:val="sr-Cyrl-RS"/>
        </w:rPr>
        <w:t>н</w:t>
      </w:r>
      <w:r w:rsidR="008E0C9E" w:rsidRPr="00796E84">
        <w:rPr>
          <w:rFonts w:eastAsia="Calibri"/>
          <w:spacing w:val="-1"/>
          <w:sz w:val="22"/>
          <w:szCs w:val="22"/>
          <w:lang w:val="sr-Cyrl-RS"/>
        </w:rPr>
        <w:t>с</w:t>
      </w:r>
      <w:r w:rsidR="008E0C9E" w:rsidRPr="00796E84">
        <w:rPr>
          <w:rFonts w:eastAsia="Calibri"/>
          <w:spacing w:val="1"/>
          <w:sz w:val="22"/>
          <w:szCs w:val="22"/>
          <w:lang w:val="sr-Cyrl-RS"/>
        </w:rPr>
        <w:t>к</w:t>
      </w:r>
      <w:r w:rsidR="008E0C9E" w:rsidRPr="00796E84">
        <w:rPr>
          <w:rFonts w:eastAsia="Calibri"/>
          <w:sz w:val="22"/>
          <w:szCs w:val="22"/>
          <w:lang w:val="sr-Cyrl-RS"/>
        </w:rPr>
        <w:t>и</w:t>
      </w:r>
      <w:r w:rsidR="008E0C9E" w:rsidRPr="00796E84">
        <w:rPr>
          <w:rFonts w:eastAsia="Calibri"/>
          <w:spacing w:val="10"/>
          <w:sz w:val="22"/>
          <w:szCs w:val="22"/>
          <w:lang w:val="sr-Cyrl-RS"/>
        </w:rPr>
        <w:t xml:space="preserve"> </w:t>
      </w:r>
      <w:r w:rsidR="008E0C9E" w:rsidRPr="00796E84">
        <w:rPr>
          <w:rFonts w:eastAsia="Calibri"/>
          <w:sz w:val="22"/>
          <w:szCs w:val="22"/>
          <w:lang w:val="sr-Cyrl-RS"/>
        </w:rPr>
        <w:t>о</w:t>
      </w:r>
      <w:r w:rsidR="008E0C9E" w:rsidRPr="00796E84">
        <w:rPr>
          <w:rFonts w:eastAsia="Calibri"/>
          <w:spacing w:val="1"/>
          <w:sz w:val="22"/>
          <w:szCs w:val="22"/>
          <w:lang w:val="sr-Cyrl-RS"/>
        </w:rPr>
        <w:t>к</w:t>
      </w:r>
      <w:r w:rsidR="008E0C9E" w:rsidRPr="00796E84">
        <w:rPr>
          <w:rFonts w:eastAsia="Calibri"/>
          <w:spacing w:val="-3"/>
          <w:sz w:val="22"/>
          <w:szCs w:val="22"/>
          <w:lang w:val="sr-Cyrl-RS"/>
        </w:rPr>
        <w:t>в</w:t>
      </w:r>
      <w:r w:rsidR="008E0C9E" w:rsidRPr="00796E84">
        <w:rPr>
          <w:rFonts w:eastAsia="Calibri"/>
          <w:spacing w:val="1"/>
          <w:sz w:val="22"/>
          <w:szCs w:val="22"/>
          <w:lang w:val="sr-Cyrl-RS"/>
        </w:rPr>
        <w:t>и</w:t>
      </w:r>
      <w:r w:rsidR="008E0C9E" w:rsidRPr="00796E84">
        <w:rPr>
          <w:rFonts w:eastAsia="Calibri"/>
          <w:sz w:val="22"/>
          <w:szCs w:val="22"/>
          <w:lang w:val="sr-Cyrl-RS"/>
        </w:rPr>
        <w:t>р</w:t>
      </w:r>
      <w:r w:rsidR="008E0C9E" w:rsidRPr="00796E84">
        <w:rPr>
          <w:rFonts w:eastAsia="Calibri"/>
          <w:spacing w:val="7"/>
          <w:sz w:val="22"/>
          <w:szCs w:val="22"/>
          <w:lang w:val="sr-Cyrl-RS"/>
        </w:rPr>
        <w:t xml:space="preserve"> </w:t>
      </w:r>
      <w:r w:rsidR="008E0C9E" w:rsidRPr="00796E84">
        <w:rPr>
          <w:rFonts w:eastAsia="Calibri"/>
          <w:spacing w:val="1"/>
          <w:sz w:val="22"/>
          <w:szCs w:val="22"/>
          <w:lang w:val="sr-Cyrl-RS"/>
        </w:rPr>
        <w:t>з</w:t>
      </w:r>
      <w:r w:rsidR="008E0C9E" w:rsidRPr="00796E84">
        <w:rPr>
          <w:rFonts w:eastAsia="Calibri"/>
          <w:sz w:val="22"/>
          <w:szCs w:val="22"/>
          <w:lang w:val="sr-Cyrl-RS"/>
        </w:rPr>
        <w:t>а</w:t>
      </w:r>
      <w:r w:rsidR="008E0C9E" w:rsidRPr="00796E84">
        <w:rPr>
          <w:rFonts w:eastAsia="Calibri"/>
          <w:spacing w:val="8"/>
          <w:sz w:val="22"/>
          <w:szCs w:val="22"/>
          <w:lang w:val="sr-Cyrl-RS"/>
        </w:rPr>
        <w:t xml:space="preserve"> </w:t>
      </w:r>
      <w:r w:rsidR="008E0C9E" w:rsidRPr="00796E84">
        <w:rPr>
          <w:rFonts w:eastAsia="Calibri"/>
          <w:sz w:val="22"/>
          <w:szCs w:val="22"/>
          <w:lang w:val="sr-Cyrl-RS"/>
        </w:rPr>
        <w:t>р</w:t>
      </w:r>
      <w:r w:rsidR="008E0C9E" w:rsidRPr="00796E84">
        <w:rPr>
          <w:rFonts w:eastAsia="Calibri"/>
          <w:spacing w:val="-1"/>
          <w:sz w:val="22"/>
          <w:szCs w:val="22"/>
          <w:lang w:val="sr-Cyrl-RS"/>
        </w:rPr>
        <w:t>е</w:t>
      </w:r>
      <w:r w:rsidR="008E0C9E" w:rsidRPr="00796E84">
        <w:rPr>
          <w:rFonts w:eastAsia="Calibri"/>
          <w:sz w:val="22"/>
          <w:szCs w:val="22"/>
          <w:lang w:val="sr-Cyrl-RS"/>
        </w:rPr>
        <w:t>ш</w:t>
      </w:r>
      <w:r w:rsidR="008E0C9E" w:rsidRPr="00796E84">
        <w:rPr>
          <w:rFonts w:eastAsia="Calibri"/>
          <w:spacing w:val="-1"/>
          <w:sz w:val="22"/>
          <w:szCs w:val="22"/>
          <w:lang w:val="sr-Cyrl-RS"/>
        </w:rPr>
        <w:t>а</w:t>
      </w:r>
      <w:r w:rsidR="008E0C9E" w:rsidRPr="00796E84">
        <w:rPr>
          <w:rFonts w:eastAsia="Calibri"/>
          <w:sz w:val="22"/>
          <w:szCs w:val="22"/>
          <w:lang w:val="sr-Cyrl-RS"/>
        </w:rPr>
        <w:t>в</w:t>
      </w:r>
      <w:r w:rsidR="008E0C9E" w:rsidRPr="00796E84">
        <w:rPr>
          <w:rFonts w:eastAsia="Calibri"/>
          <w:spacing w:val="1"/>
          <w:sz w:val="22"/>
          <w:szCs w:val="22"/>
          <w:lang w:val="sr-Cyrl-RS"/>
        </w:rPr>
        <w:t>а</w:t>
      </w:r>
      <w:r w:rsidR="008E0C9E" w:rsidRPr="00796E84">
        <w:rPr>
          <w:rFonts w:eastAsia="Calibri"/>
          <w:sz w:val="22"/>
          <w:szCs w:val="22"/>
          <w:lang w:val="sr-Cyrl-RS"/>
        </w:rPr>
        <w:t>ње</w:t>
      </w:r>
      <w:r w:rsidR="008E0C9E" w:rsidRPr="00796E84">
        <w:rPr>
          <w:rFonts w:eastAsia="Calibri"/>
          <w:spacing w:val="8"/>
          <w:sz w:val="22"/>
          <w:szCs w:val="22"/>
          <w:lang w:val="sr-Cyrl-RS"/>
        </w:rPr>
        <w:t xml:space="preserve"> </w:t>
      </w:r>
      <w:r w:rsidR="008E0C9E" w:rsidRPr="00796E84">
        <w:rPr>
          <w:rFonts w:eastAsia="Calibri"/>
          <w:spacing w:val="1"/>
          <w:sz w:val="22"/>
          <w:szCs w:val="22"/>
          <w:lang w:val="sr-Cyrl-RS"/>
        </w:rPr>
        <w:t>п</w:t>
      </w:r>
      <w:r w:rsidR="008E0C9E" w:rsidRPr="00796E84">
        <w:rPr>
          <w:rFonts w:eastAsia="Calibri"/>
          <w:sz w:val="22"/>
          <w:szCs w:val="22"/>
          <w:lang w:val="sr-Cyrl-RS"/>
        </w:rPr>
        <w:t>робле</w:t>
      </w:r>
      <w:r w:rsidR="008E0C9E" w:rsidRPr="00796E84">
        <w:rPr>
          <w:rFonts w:eastAsia="Calibri"/>
          <w:spacing w:val="-1"/>
          <w:sz w:val="22"/>
          <w:szCs w:val="22"/>
          <w:lang w:val="sr-Cyrl-RS"/>
        </w:rPr>
        <w:t>ма</w:t>
      </w:r>
      <w:r w:rsidR="008E0C9E" w:rsidRPr="00796E84">
        <w:rPr>
          <w:rFonts w:eastAsia="Calibri"/>
          <w:spacing w:val="3"/>
          <w:sz w:val="22"/>
          <w:szCs w:val="22"/>
          <w:lang w:val="sr-Cyrl-RS"/>
        </w:rPr>
        <w:t>т</w:t>
      </w:r>
      <w:r w:rsidR="008E0C9E" w:rsidRPr="00796E84">
        <w:rPr>
          <w:rFonts w:eastAsia="Calibri"/>
          <w:spacing w:val="1"/>
          <w:sz w:val="22"/>
          <w:szCs w:val="22"/>
          <w:lang w:val="sr-Cyrl-RS"/>
        </w:rPr>
        <w:t>и</w:t>
      </w:r>
      <w:r w:rsidR="008E0C9E" w:rsidRPr="00796E84">
        <w:rPr>
          <w:rFonts w:eastAsia="Calibri"/>
          <w:spacing w:val="-1"/>
          <w:sz w:val="22"/>
          <w:szCs w:val="22"/>
          <w:lang w:val="sr-Cyrl-RS"/>
        </w:rPr>
        <w:t>ч</w:t>
      </w:r>
      <w:r w:rsidR="008E0C9E" w:rsidRPr="00796E84">
        <w:rPr>
          <w:rFonts w:eastAsia="Calibri"/>
          <w:spacing w:val="1"/>
          <w:sz w:val="22"/>
          <w:szCs w:val="22"/>
          <w:lang w:val="sr-Cyrl-RS"/>
        </w:rPr>
        <w:t>н</w:t>
      </w:r>
      <w:r w:rsidR="008E0C9E" w:rsidRPr="00796E84">
        <w:rPr>
          <w:rFonts w:eastAsia="Calibri"/>
          <w:spacing w:val="-1"/>
          <w:sz w:val="22"/>
          <w:szCs w:val="22"/>
          <w:lang w:val="sr-Cyrl-RS"/>
        </w:rPr>
        <w:t>и</w:t>
      </w:r>
      <w:r w:rsidR="008E0C9E" w:rsidRPr="00796E84">
        <w:rPr>
          <w:rFonts w:eastAsia="Calibri"/>
          <w:sz w:val="22"/>
          <w:szCs w:val="22"/>
          <w:lang w:val="sr-Cyrl-RS"/>
        </w:rPr>
        <w:t>х</w:t>
      </w:r>
      <w:r w:rsidR="008E0C9E" w:rsidRPr="00796E84">
        <w:rPr>
          <w:rFonts w:eastAsia="Calibri"/>
          <w:spacing w:val="12"/>
          <w:sz w:val="22"/>
          <w:szCs w:val="22"/>
          <w:lang w:val="sr-Cyrl-RS"/>
        </w:rPr>
        <w:t xml:space="preserve"> </w:t>
      </w:r>
      <w:r w:rsidR="008E0C9E" w:rsidRPr="00796E84">
        <w:rPr>
          <w:rFonts w:eastAsia="Calibri"/>
          <w:sz w:val="22"/>
          <w:szCs w:val="22"/>
          <w:lang w:val="sr-Cyrl-RS"/>
        </w:rPr>
        <w:t>б</w:t>
      </w:r>
      <w:r w:rsidR="008E0C9E" w:rsidRPr="00796E84">
        <w:rPr>
          <w:rFonts w:eastAsia="Calibri"/>
          <w:spacing w:val="-1"/>
          <w:sz w:val="22"/>
          <w:szCs w:val="22"/>
          <w:lang w:val="sr-Cyrl-RS"/>
        </w:rPr>
        <w:t>а</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z w:val="22"/>
          <w:szCs w:val="22"/>
          <w:lang w:val="sr-Cyrl-RS"/>
        </w:rPr>
        <w:t xml:space="preserve">а у </w:t>
      </w:r>
      <w:r w:rsidR="008E0C9E" w:rsidRPr="00796E84">
        <w:rPr>
          <w:rFonts w:eastAsia="Calibri"/>
          <w:spacing w:val="1"/>
          <w:sz w:val="22"/>
          <w:szCs w:val="22"/>
          <w:lang w:val="sr-Cyrl-RS"/>
        </w:rPr>
        <w:t>ци</w:t>
      </w:r>
      <w:r w:rsidR="008E0C9E" w:rsidRPr="00796E84">
        <w:rPr>
          <w:rFonts w:eastAsia="Calibri"/>
          <w:spacing w:val="3"/>
          <w:sz w:val="22"/>
          <w:szCs w:val="22"/>
          <w:lang w:val="sr-Cyrl-RS"/>
        </w:rPr>
        <w:t>љ</w:t>
      </w:r>
      <w:r w:rsidR="008E0C9E" w:rsidRPr="00796E84">
        <w:rPr>
          <w:rFonts w:eastAsia="Calibri"/>
          <w:sz w:val="22"/>
          <w:szCs w:val="22"/>
          <w:lang w:val="sr-Cyrl-RS"/>
        </w:rPr>
        <w:t>у от</w:t>
      </w:r>
      <w:r w:rsidR="008E0C9E" w:rsidRPr="00796E84">
        <w:rPr>
          <w:rFonts w:eastAsia="Calibri"/>
          <w:spacing w:val="1"/>
          <w:sz w:val="22"/>
          <w:szCs w:val="22"/>
          <w:lang w:val="sr-Cyrl-RS"/>
        </w:rPr>
        <w:t>к</w:t>
      </w:r>
      <w:r w:rsidR="008E0C9E" w:rsidRPr="00796E84">
        <w:rPr>
          <w:rFonts w:eastAsia="Calibri"/>
          <w:sz w:val="22"/>
          <w:szCs w:val="22"/>
          <w:lang w:val="sr-Cyrl-RS"/>
        </w:rPr>
        <w:t>л</w:t>
      </w:r>
      <w:r w:rsidR="008E0C9E" w:rsidRPr="00796E84">
        <w:rPr>
          <w:rFonts w:eastAsia="Calibri"/>
          <w:spacing w:val="-1"/>
          <w:sz w:val="22"/>
          <w:szCs w:val="22"/>
          <w:lang w:val="sr-Cyrl-RS"/>
        </w:rPr>
        <w:t>а</w:t>
      </w:r>
      <w:r w:rsidR="008E0C9E" w:rsidRPr="00796E84">
        <w:rPr>
          <w:rFonts w:eastAsia="Calibri"/>
          <w:sz w:val="22"/>
          <w:szCs w:val="22"/>
          <w:lang w:val="sr-Cyrl-RS"/>
        </w:rPr>
        <w:t>њ</w:t>
      </w:r>
      <w:r w:rsidR="008E0C9E" w:rsidRPr="00796E84">
        <w:rPr>
          <w:rFonts w:eastAsia="Calibri"/>
          <w:spacing w:val="-2"/>
          <w:sz w:val="22"/>
          <w:szCs w:val="22"/>
          <w:lang w:val="sr-Cyrl-RS"/>
        </w:rPr>
        <w:t>а</w:t>
      </w:r>
      <w:r w:rsidR="008E0C9E" w:rsidRPr="00796E84">
        <w:rPr>
          <w:rFonts w:eastAsia="Calibri"/>
          <w:spacing w:val="1"/>
          <w:sz w:val="22"/>
          <w:szCs w:val="22"/>
          <w:lang w:val="sr-Cyrl-RS"/>
        </w:rPr>
        <w:t>њ</w:t>
      </w:r>
      <w:r w:rsidR="008E0C9E" w:rsidRPr="00796E84">
        <w:rPr>
          <w:rFonts w:eastAsia="Calibri"/>
          <w:sz w:val="22"/>
          <w:szCs w:val="22"/>
          <w:lang w:val="sr-Cyrl-RS"/>
        </w:rPr>
        <w:t>а</w:t>
      </w:r>
      <w:r w:rsidR="008E0C9E" w:rsidRPr="00796E84">
        <w:rPr>
          <w:rFonts w:eastAsia="Calibri"/>
          <w:spacing w:val="6"/>
          <w:sz w:val="22"/>
          <w:szCs w:val="22"/>
          <w:lang w:val="sr-Cyrl-RS"/>
        </w:rPr>
        <w:t xml:space="preserve"> </w:t>
      </w:r>
      <w:r w:rsidR="008E0C9E" w:rsidRPr="00796E84">
        <w:rPr>
          <w:rFonts w:eastAsia="Calibri"/>
          <w:spacing w:val="-5"/>
          <w:sz w:val="22"/>
          <w:szCs w:val="22"/>
          <w:lang w:val="sr-Cyrl-RS"/>
        </w:rPr>
        <w:t>у</w:t>
      </w:r>
      <w:r w:rsidR="008E0C9E" w:rsidRPr="00796E84">
        <w:rPr>
          <w:rFonts w:eastAsia="Calibri"/>
          <w:sz w:val="22"/>
          <w:szCs w:val="22"/>
          <w:lang w:val="sr-Cyrl-RS"/>
        </w:rPr>
        <w:t>о</w:t>
      </w:r>
      <w:r w:rsidR="008E0C9E" w:rsidRPr="00796E84">
        <w:rPr>
          <w:rFonts w:eastAsia="Calibri"/>
          <w:spacing w:val="1"/>
          <w:sz w:val="22"/>
          <w:szCs w:val="22"/>
          <w:lang w:val="sr-Cyrl-RS"/>
        </w:rPr>
        <w:t>ч</w:t>
      </w:r>
      <w:r w:rsidR="008E0C9E" w:rsidRPr="00796E84">
        <w:rPr>
          <w:rFonts w:eastAsia="Calibri"/>
          <w:spacing w:val="-1"/>
          <w:sz w:val="22"/>
          <w:szCs w:val="22"/>
          <w:lang w:val="sr-Cyrl-RS"/>
        </w:rPr>
        <w:t>е</w:t>
      </w:r>
      <w:r w:rsidR="008E0C9E" w:rsidRPr="00796E84">
        <w:rPr>
          <w:rFonts w:eastAsia="Calibri"/>
          <w:spacing w:val="1"/>
          <w:sz w:val="22"/>
          <w:szCs w:val="22"/>
          <w:lang w:val="sr-Cyrl-RS"/>
        </w:rPr>
        <w:t>н</w:t>
      </w:r>
      <w:r w:rsidR="008E0C9E" w:rsidRPr="00796E84">
        <w:rPr>
          <w:rFonts w:eastAsia="Calibri"/>
          <w:spacing w:val="-1"/>
          <w:sz w:val="22"/>
          <w:szCs w:val="22"/>
          <w:lang w:val="sr-Cyrl-RS"/>
        </w:rPr>
        <w:t>и</w:t>
      </w:r>
      <w:r w:rsidR="008E0C9E" w:rsidRPr="00796E84">
        <w:rPr>
          <w:rFonts w:eastAsia="Calibri"/>
          <w:sz w:val="22"/>
          <w:szCs w:val="22"/>
          <w:lang w:val="sr-Cyrl-RS"/>
        </w:rPr>
        <w:t>х</w:t>
      </w:r>
      <w:r w:rsidR="008E0C9E" w:rsidRPr="00796E84">
        <w:rPr>
          <w:rFonts w:eastAsia="Calibri"/>
          <w:spacing w:val="5"/>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л</w:t>
      </w:r>
      <w:r w:rsidR="008E0C9E" w:rsidRPr="00796E84">
        <w:rPr>
          <w:rFonts w:eastAsia="Calibri"/>
          <w:spacing w:val="-1"/>
          <w:sz w:val="22"/>
          <w:szCs w:val="22"/>
          <w:lang w:val="sr-Cyrl-RS"/>
        </w:rPr>
        <w:t>а</w:t>
      </w:r>
      <w:r w:rsidR="008E0C9E" w:rsidRPr="00796E84">
        <w:rPr>
          <w:rFonts w:eastAsia="Calibri"/>
          <w:sz w:val="22"/>
          <w:szCs w:val="22"/>
          <w:lang w:val="sr-Cyrl-RS"/>
        </w:rPr>
        <w:t>бо</w:t>
      </w:r>
      <w:r w:rsidR="008E0C9E" w:rsidRPr="00796E84">
        <w:rPr>
          <w:rFonts w:eastAsia="Calibri"/>
          <w:spacing w:val="-1"/>
          <w:sz w:val="22"/>
          <w:szCs w:val="22"/>
          <w:lang w:val="sr-Cyrl-RS"/>
        </w:rPr>
        <w:t>с</w:t>
      </w:r>
      <w:r w:rsidR="008E0C9E" w:rsidRPr="00796E84">
        <w:rPr>
          <w:rFonts w:eastAsia="Calibri"/>
          <w:sz w:val="22"/>
          <w:szCs w:val="22"/>
          <w:lang w:val="sr-Cyrl-RS"/>
        </w:rPr>
        <w:t>т</w:t>
      </w:r>
      <w:r w:rsidR="0010191F" w:rsidRPr="00796E84">
        <w:rPr>
          <w:rFonts w:eastAsia="Calibri"/>
          <w:sz w:val="22"/>
          <w:szCs w:val="22"/>
          <w:lang w:val="sr-Cyrl-RS"/>
        </w:rPr>
        <w:t xml:space="preserve">и. </w:t>
      </w:r>
      <w:r w:rsidR="00104F3E" w:rsidRPr="00796E84">
        <w:rPr>
          <w:rFonts w:eastAsia="Calibri"/>
          <w:sz w:val="22"/>
          <w:szCs w:val="22"/>
          <w:lang w:val="sr-Cyrl-RS"/>
        </w:rPr>
        <w:t>Предложеним решењима уводе се</w:t>
      </w:r>
      <w:r w:rsidR="0010191F" w:rsidRPr="00796E84">
        <w:rPr>
          <w:rFonts w:eastAsia="Calibri"/>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z w:val="22"/>
          <w:szCs w:val="22"/>
          <w:lang w:val="sr-Cyrl-RS"/>
        </w:rPr>
        <w:t>јбоље</w:t>
      </w:r>
      <w:r w:rsidR="008E0C9E" w:rsidRPr="00796E84">
        <w:rPr>
          <w:rFonts w:eastAsia="Calibri"/>
          <w:spacing w:val="1"/>
          <w:sz w:val="22"/>
          <w:szCs w:val="22"/>
          <w:lang w:val="sr-Cyrl-RS"/>
        </w:rPr>
        <w:t xml:space="preserve"> п</w:t>
      </w:r>
      <w:r w:rsidR="008E0C9E" w:rsidRPr="00796E84">
        <w:rPr>
          <w:rFonts w:eastAsia="Calibri"/>
          <w:sz w:val="22"/>
          <w:szCs w:val="22"/>
          <w:lang w:val="sr-Cyrl-RS"/>
        </w:rPr>
        <w:t>р</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pacing w:val="-1"/>
          <w:sz w:val="22"/>
          <w:szCs w:val="22"/>
          <w:lang w:val="sr-Cyrl-RS"/>
        </w:rPr>
        <w:t>с</w:t>
      </w:r>
      <w:r w:rsidR="008E0C9E" w:rsidRPr="00796E84">
        <w:rPr>
          <w:rFonts w:eastAsia="Calibri"/>
          <w:sz w:val="22"/>
          <w:szCs w:val="22"/>
          <w:lang w:val="sr-Cyrl-RS"/>
        </w:rPr>
        <w:t>е</w:t>
      </w:r>
      <w:r w:rsidR="008E0C9E" w:rsidRPr="00796E84">
        <w:rPr>
          <w:rFonts w:eastAsia="Calibri"/>
          <w:spacing w:val="1"/>
          <w:sz w:val="22"/>
          <w:szCs w:val="22"/>
          <w:lang w:val="sr-Cyrl-RS"/>
        </w:rPr>
        <w:t xml:space="preserve"> з</w:t>
      </w:r>
      <w:r w:rsidR="008E0C9E" w:rsidRPr="00796E84">
        <w:rPr>
          <w:rFonts w:eastAsia="Calibri"/>
          <w:sz w:val="22"/>
          <w:szCs w:val="22"/>
          <w:lang w:val="sr-Cyrl-RS"/>
        </w:rPr>
        <w:t>а</w:t>
      </w:r>
      <w:r w:rsidR="008E0C9E" w:rsidRPr="00796E84">
        <w:rPr>
          <w:rFonts w:eastAsia="Calibri"/>
          <w:spacing w:val="1"/>
          <w:sz w:val="22"/>
          <w:szCs w:val="22"/>
          <w:lang w:val="sr-Cyrl-RS"/>
        </w:rPr>
        <w:t xml:space="preserve"> </w:t>
      </w:r>
      <w:r w:rsidR="008E0C9E" w:rsidRPr="00796E84">
        <w:rPr>
          <w:rFonts w:eastAsia="Calibri"/>
          <w:spacing w:val="2"/>
          <w:sz w:val="22"/>
          <w:szCs w:val="22"/>
          <w:lang w:val="sr-Cyrl-RS"/>
        </w:rPr>
        <w:t>р</w:t>
      </w:r>
      <w:r w:rsidR="008E0C9E" w:rsidRPr="00796E84">
        <w:rPr>
          <w:rFonts w:eastAsia="Calibri"/>
          <w:spacing w:val="-1"/>
          <w:sz w:val="22"/>
          <w:szCs w:val="22"/>
          <w:lang w:val="sr-Cyrl-RS"/>
        </w:rPr>
        <w:t>е</w:t>
      </w:r>
      <w:r w:rsidR="008E0C9E" w:rsidRPr="00796E84">
        <w:rPr>
          <w:rFonts w:eastAsia="Calibri"/>
          <w:sz w:val="22"/>
          <w:szCs w:val="22"/>
          <w:lang w:val="sr-Cyrl-RS"/>
        </w:rPr>
        <w:t>ш</w:t>
      </w:r>
      <w:r w:rsidR="008E0C9E" w:rsidRPr="00796E84">
        <w:rPr>
          <w:rFonts w:eastAsia="Calibri"/>
          <w:spacing w:val="-1"/>
          <w:sz w:val="22"/>
          <w:szCs w:val="22"/>
          <w:lang w:val="sr-Cyrl-RS"/>
        </w:rPr>
        <w:t>а</w:t>
      </w:r>
      <w:r w:rsidR="008E0C9E" w:rsidRPr="00796E84">
        <w:rPr>
          <w:rFonts w:eastAsia="Calibri"/>
          <w:spacing w:val="2"/>
          <w:sz w:val="22"/>
          <w:szCs w:val="22"/>
          <w:lang w:val="sr-Cyrl-RS"/>
        </w:rPr>
        <w:t>в</w:t>
      </w:r>
      <w:r w:rsidR="008E0C9E" w:rsidRPr="00796E84">
        <w:rPr>
          <w:rFonts w:eastAsia="Calibri"/>
          <w:spacing w:val="1"/>
          <w:sz w:val="22"/>
          <w:szCs w:val="22"/>
          <w:lang w:val="sr-Cyrl-RS"/>
        </w:rPr>
        <w:t>а</w:t>
      </w:r>
      <w:r w:rsidR="008E0C9E" w:rsidRPr="00796E84">
        <w:rPr>
          <w:rFonts w:eastAsia="Calibri"/>
          <w:sz w:val="22"/>
          <w:szCs w:val="22"/>
          <w:lang w:val="sr-Cyrl-RS"/>
        </w:rPr>
        <w:t xml:space="preserve">ње </w:t>
      </w:r>
      <w:r w:rsidR="008E0C9E" w:rsidRPr="00796E84">
        <w:rPr>
          <w:rFonts w:eastAsia="Calibri"/>
          <w:spacing w:val="1"/>
          <w:sz w:val="22"/>
          <w:szCs w:val="22"/>
          <w:lang w:val="sr-Cyrl-RS"/>
        </w:rPr>
        <w:t>п</w:t>
      </w:r>
      <w:r w:rsidR="008E0C9E" w:rsidRPr="00796E84">
        <w:rPr>
          <w:rFonts w:eastAsia="Calibri"/>
          <w:sz w:val="22"/>
          <w:szCs w:val="22"/>
          <w:lang w:val="sr-Cyrl-RS"/>
        </w:rPr>
        <w:t>робле</w:t>
      </w:r>
      <w:r w:rsidR="008E0C9E" w:rsidRPr="00796E84">
        <w:rPr>
          <w:rFonts w:eastAsia="Calibri"/>
          <w:spacing w:val="-1"/>
          <w:sz w:val="22"/>
          <w:szCs w:val="22"/>
          <w:lang w:val="sr-Cyrl-RS"/>
        </w:rPr>
        <w:t>ма</w:t>
      </w:r>
      <w:r w:rsidR="008E0C9E" w:rsidRPr="00796E84">
        <w:rPr>
          <w:rFonts w:eastAsia="Calibri"/>
          <w:sz w:val="22"/>
          <w:szCs w:val="22"/>
          <w:lang w:val="sr-Cyrl-RS"/>
        </w:rPr>
        <w:t>т</w:t>
      </w:r>
      <w:r w:rsidR="008E0C9E" w:rsidRPr="00796E84">
        <w:rPr>
          <w:rFonts w:eastAsia="Calibri"/>
          <w:spacing w:val="1"/>
          <w:sz w:val="22"/>
          <w:szCs w:val="22"/>
          <w:lang w:val="sr-Cyrl-RS"/>
        </w:rPr>
        <w:t>и</w:t>
      </w:r>
      <w:r w:rsidR="008E0C9E" w:rsidRPr="00796E84">
        <w:rPr>
          <w:rFonts w:eastAsia="Calibri"/>
          <w:spacing w:val="-1"/>
          <w:sz w:val="22"/>
          <w:szCs w:val="22"/>
          <w:lang w:val="sr-Cyrl-RS"/>
        </w:rPr>
        <w:t>ч</w:t>
      </w:r>
      <w:r w:rsidR="008E0C9E" w:rsidRPr="00796E84">
        <w:rPr>
          <w:rFonts w:eastAsia="Calibri"/>
          <w:spacing w:val="1"/>
          <w:sz w:val="22"/>
          <w:szCs w:val="22"/>
          <w:lang w:val="sr-Cyrl-RS"/>
        </w:rPr>
        <w:t>ни</w:t>
      </w:r>
      <w:r w:rsidR="008E0C9E" w:rsidRPr="00796E84">
        <w:rPr>
          <w:rFonts w:eastAsia="Calibri"/>
          <w:sz w:val="22"/>
          <w:szCs w:val="22"/>
          <w:lang w:val="sr-Cyrl-RS"/>
        </w:rPr>
        <w:t>х</w:t>
      </w:r>
      <w:r w:rsidR="008E0C9E" w:rsidRPr="00796E84">
        <w:rPr>
          <w:rFonts w:eastAsia="Calibri"/>
          <w:spacing w:val="4"/>
          <w:sz w:val="22"/>
          <w:szCs w:val="22"/>
          <w:lang w:val="sr-Cyrl-RS"/>
        </w:rPr>
        <w:t xml:space="preserve"> </w:t>
      </w:r>
      <w:r w:rsidR="008E0C9E" w:rsidRPr="00796E84">
        <w:rPr>
          <w:rFonts w:eastAsia="Calibri"/>
          <w:spacing w:val="-2"/>
          <w:sz w:val="22"/>
          <w:szCs w:val="22"/>
          <w:lang w:val="sr-Cyrl-RS"/>
        </w:rPr>
        <w:t>б</w:t>
      </w:r>
      <w:r w:rsidR="008E0C9E" w:rsidRPr="00796E84">
        <w:rPr>
          <w:rFonts w:eastAsia="Calibri"/>
          <w:spacing w:val="-1"/>
          <w:sz w:val="22"/>
          <w:szCs w:val="22"/>
          <w:lang w:val="sr-Cyrl-RS"/>
        </w:rPr>
        <w:t>а</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z w:val="22"/>
          <w:szCs w:val="22"/>
          <w:lang w:val="sr-Cyrl-RS"/>
        </w:rPr>
        <w:t>а</w:t>
      </w:r>
      <w:r w:rsidR="008E0C9E" w:rsidRPr="00796E84">
        <w:rPr>
          <w:rFonts w:eastAsia="Calibri"/>
          <w:spacing w:val="1"/>
          <w:sz w:val="22"/>
          <w:szCs w:val="22"/>
          <w:lang w:val="sr-Cyrl-RS"/>
        </w:rPr>
        <w:t xml:space="preserve"> </w:t>
      </w:r>
      <w:r w:rsidR="008E0C9E" w:rsidRPr="00796E84">
        <w:rPr>
          <w:rFonts w:eastAsia="Calibri"/>
          <w:spacing w:val="4"/>
          <w:sz w:val="22"/>
          <w:szCs w:val="22"/>
          <w:lang w:val="sr-Cyrl-RS"/>
        </w:rPr>
        <w:t>(</w:t>
      </w:r>
      <w:r w:rsidR="008E0C9E" w:rsidRPr="00796E84">
        <w:rPr>
          <w:rFonts w:eastAsia="Calibri"/>
          <w:spacing w:val="-7"/>
          <w:sz w:val="22"/>
          <w:szCs w:val="22"/>
          <w:lang w:val="sr-Cyrl-RS"/>
        </w:rPr>
        <w:t>у</w:t>
      </w:r>
      <w:r w:rsidR="008E0C9E" w:rsidRPr="00796E84">
        <w:rPr>
          <w:rFonts w:eastAsia="Calibri"/>
          <w:sz w:val="22"/>
          <w:szCs w:val="22"/>
          <w:lang w:val="sr-Cyrl-RS"/>
        </w:rPr>
        <w:t>з</w:t>
      </w:r>
      <w:r w:rsidR="008E0C9E" w:rsidRPr="00796E84">
        <w:rPr>
          <w:rFonts w:eastAsia="Calibri"/>
          <w:spacing w:val="5"/>
          <w:sz w:val="22"/>
          <w:szCs w:val="22"/>
          <w:lang w:val="sr-Cyrl-RS"/>
        </w:rPr>
        <w:t xml:space="preserve"> </w:t>
      </w:r>
      <w:r w:rsidR="008E0C9E" w:rsidRPr="00796E84">
        <w:rPr>
          <w:rFonts w:eastAsia="Calibri"/>
          <w:sz w:val="22"/>
          <w:szCs w:val="22"/>
          <w:lang w:val="sr-Cyrl-RS"/>
        </w:rPr>
        <w:t>о</w:t>
      </w:r>
      <w:r w:rsidR="008E0C9E" w:rsidRPr="00796E84">
        <w:rPr>
          <w:rFonts w:eastAsia="Calibri"/>
          <w:spacing w:val="4"/>
          <w:sz w:val="22"/>
          <w:szCs w:val="22"/>
          <w:lang w:val="sr-Cyrl-RS"/>
        </w:rPr>
        <w:t>ч</w:t>
      </w:r>
      <w:r w:rsidR="008E0C9E" w:rsidRPr="00796E84">
        <w:rPr>
          <w:rFonts w:eastAsia="Calibri"/>
          <w:spacing w:val="-5"/>
          <w:sz w:val="22"/>
          <w:szCs w:val="22"/>
          <w:lang w:val="sr-Cyrl-RS"/>
        </w:rPr>
        <w:t>у</w:t>
      </w:r>
      <w:r w:rsidR="008E0C9E" w:rsidRPr="00796E84">
        <w:rPr>
          <w:rFonts w:eastAsia="Calibri"/>
          <w:spacing w:val="2"/>
          <w:sz w:val="22"/>
          <w:szCs w:val="22"/>
          <w:lang w:val="sr-Cyrl-RS"/>
        </w:rPr>
        <w:t>в</w:t>
      </w:r>
      <w:r w:rsidR="008E0C9E" w:rsidRPr="00796E84">
        <w:rPr>
          <w:rFonts w:eastAsia="Calibri"/>
          <w:spacing w:val="-1"/>
          <w:sz w:val="22"/>
          <w:szCs w:val="22"/>
          <w:lang w:val="sr-Cyrl-RS"/>
        </w:rPr>
        <w:t>а</w:t>
      </w:r>
      <w:r w:rsidR="008E0C9E" w:rsidRPr="00796E84">
        <w:rPr>
          <w:rFonts w:eastAsia="Calibri"/>
          <w:sz w:val="22"/>
          <w:szCs w:val="22"/>
          <w:lang w:val="sr-Cyrl-RS"/>
        </w:rPr>
        <w:t>ње ф</w:t>
      </w:r>
      <w:r w:rsidR="008E0C9E" w:rsidRPr="00796E84">
        <w:rPr>
          <w:rFonts w:eastAsia="Calibri"/>
          <w:spacing w:val="1"/>
          <w:sz w:val="22"/>
          <w:szCs w:val="22"/>
          <w:lang w:val="sr-Cyrl-RS"/>
        </w:rPr>
        <w:t>ин</w:t>
      </w:r>
      <w:r w:rsidR="008E0C9E" w:rsidRPr="00796E84">
        <w:rPr>
          <w:rFonts w:eastAsia="Calibri"/>
          <w:spacing w:val="-1"/>
          <w:sz w:val="22"/>
          <w:szCs w:val="22"/>
          <w:lang w:val="sr-Cyrl-RS"/>
        </w:rPr>
        <w:t>а</w:t>
      </w:r>
      <w:r w:rsidR="008E0C9E" w:rsidRPr="00796E84">
        <w:rPr>
          <w:rFonts w:eastAsia="Calibri"/>
          <w:spacing w:val="1"/>
          <w:sz w:val="22"/>
          <w:szCs w:val="22"/>
          <w:lang w:val="sr-Cyrl-RS"/>
        </w:rPr>
        <w:t>н</w:t>
      </w:r>
      <w:r w:rsidR="008E0C9E" w:rsidRPr="00796E84">
        <w:rPr>
          <w:rFonts w:eastAsia="Calibri"/>
          <w:spacing w:val="-1"/>
          <w:sz w:val="22"/>
          <w:szCs w:val="22"/>
          <w:lang w:val="sr-Cyrl-RS"/>
        </w:rPr>
        <w:t>си</w:t>
      </w:r>
      <w:r w:rsidR="008E0C9E" w:rsidRPr="00796E84">
        <w:rPr>
          <w:rFonts w:eastAsia="Calibri"/>
          <w:sz w:val="22"/>
          <w:szCs w:val="22"/>
          <w:lang w:val="sr-Cyrl-RS"/>
        </w:rPr>
        <w:t>јске</w:t>
      </w:r>
      <w:r w:rsidR="008E0C9E" w:rsidRPr="00796E84">
        <w:rPr>
          <w:rFonts w:eastAsia="Calibri"/>
          <w:spacing w:val="33"/>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т</w:t>
      </w:r>
      <w:r w:rsidR="008E0C9E" w:rsidRPr="00796E84">
        <w:rPr>
          <w:rFonts w:eastAsia="Calibri"/>
          <w:spacing w:val="-1"/>
          <w:sz w:val="22"/>
          <w:szCs w:val="22"/>
          <w:lang w:val="sr-Cyrl-RS"/>
        </w:rPr>
        <w:t>а</w:t>
      </w:r>
      <w:r w:rsidR="008E0C9E" w:rsidRPr="00796E84">
        <w:rPr>
          <w:rFonts w:eastAsia="Calibri"/>
          <w:sz w:val="22"/>
          <w:szCs w:val="22"/>
          <w:lang w:val="sr-Cyrl-RS"/>
        </w:rPr>
        <w:t>б</w:t>
      </w:r>
      <w:r w:rsidR="008E0C9E" w:rsidRPr="00796E84">
        <w:rPr>
          <w:rFonts w:eastAsia="Calibri"/>
          <w:spacing w:val="1"/>
          <w:sz w:val="22"/>
          <w:szCs w:val="22"/>
          <w:lang w:val="sr-Cyrl-RS"/>
        </w:rPr>
        <w:t>и</w:t>
      </w:r>
      <w:r w:rsidR="008E0C9E" w:rsidRPr="00796E84">
        <w:rPr>
          <w:rFonts w:eastAsia="Calibri"/>
          <w:sz w:val="22"/>
          <w:szCs w:val="22"/>
          <w:lang w:val="sr-Cyrl-RS"/>
        </w:rPr>
        <w:t>л</w:t>
      </w:r>
      <w:r w:rsidR="008E0C9E" w:rsidRPr="00796E84">
        <w:rPr>
          <w:rFonts w:eastAsia="Calibri"/>
          <w:spacing w:val="1"/>
          <w:sz w:val="22"/>
          <w:szCs w:val="22"/>
          <w:lang w:val="sr-Cyrl-RS"/>
        </w:rPr>
        <w:t>н</w:t>
      </w:r>
      <w:r w:rsidR="008E0C9E" w:rsidRPr="00796E84">
        <w:rPr>
          <w:rFonts w:eastAsia="Calibri"/>
          <w:sz w:val="22"/>
          <w:szCs w:val="22"/>
          <w:lang w:val="sr-Cyrl-RS"/>
        </w:rPr>
        <w:t>о</w:t>
      </w:r>
      <w:r w:rsidR="008E0C9E" w:rsidRPr="00796E84">
        <w:rPr>
          <w:rFonts w:eastAsia="Calibri"/>
          <w:spacing w:val="-3"/>
          <w:sz w:val="22"/>
          <w:szCs w:val="22"/>
          <w:lang w:val="sr-Cyrl-RS"/>
        </w:rPr>
        <w:t>с</w:t>
      </w:r>
      <w:r w:rsidR="008E0C9E" w:rsidRPr="00796E84">
        <w:rPr>
          <w:rFonts w:eastAsia="Calibri"/>
          <w:sz w:val="22"/>
          <w:szCs w:val="22"/>
          <w:lang w:val="sr-Cyrl-RS"/>
        </w:rPr>
        <w:t>т</w:t>
      </w:r>
      <w:r w:rsidR="008E0C9E" w:rsidRPr="00796E84">
        <w:rPr>
          <w:rFonts w:eastAsia="Calibri"/>
          <w:spacing w:val="1"/>
          <w:sz w:val="22"/>
          <w:szCs w:val="22"/>
          <w:lang w:val="sr-Cyrl-RS"/>
        </w:rPr>
        <w:t>и</w:t>
      </w:r>
      <w:r w:rsidR="008E0C9E" w:rsidRPr="00796E84">
        <w:rPr>
          <w:rFonts w:eastAsia="Calibri"/>
          <w:sz w:val="22"/>
          <w:szCs w:val="22"/>
          <w:lang w:val="sr-Cyrl-RS"/>
        </w:rPr>
        <w:t>,</w:t>
      </w:r>
      <w:r w:rsidR="008E0C9E" w:rsidRPr="00796E84">
        <w:rPr>
          <w:rFonts w:eastAsia="Calibri"/>
          <w:spacing w:val="33"/>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во</w:t>
      </w:r>
      <w:r w:rsidR="008E0C9E" w:rsidRPr="00796E84">
        <w:rPr>
          <w:rFonts w:eastAsia="Calibri"/>
          <w:spacing w:val="-1"/>
          <w:sz w:val="22"/>
          <w:szCs w:val="22"/>
          <w:lang w:val="sr-Cyrl-RS"/>
        </w:rPr>
        <w:t>ђе</w:t>
      </w:r>
      <w:r w:rsidR="008E0C9E" w:rsidRPr="00796E84">
        <w:rPr>
          <w:rFonts w:eastAsia="Calibri"/>
          <w:sz w:val="22"/>
          <w:szCs w:val="22"/>
          <w:lang w:val="sr-Cyrl-RS"/>
        </w:rPr>
        <w:t>ње</w:t>
      </w:r>
      <w:r w:rsidR="008E0C9E" w:rsidRPr="00796E84">
        <w:rPr>
          <w:rFonts w:eastAsia="Calibri"/>
          <w:spacing w:val="32"/>
          <w:sz w:val="22"/>
          <w:szCs w:val="22"/>
          <w:lang w:val="sr-Cyrl-RS"/>
        </w:rPr>
        <w:t xml:space="preserve"> </w:t>
      </w:r>
      <w:r w:rsidR="008E0C9E" w:rsidRPr="00796E84">
        <w:rPr>
          <w:rFonts w:eastAsia="Calibri"/>
          <w:sz w:val="22"/>
          <w:szCs w:val="22"/>
          <w:lang w:val="sr-Cyrl-RS"/>
        </w:rPr>
        <w:t>трош</w:t>
      </w:r>
      <w:r w:rsidR="008E0C9E" w:rsidRPr="00796E84">
        <w:rPr>
          <w:rFonts w:eastAsia="Calibri"/>
          <w:spacing w:val="1"/>
          <w:sz w:val="22"/>
          <w:szCs w:val="22"/>
          <w:lang w:val="sr-Cyrl-RS"/>
        </w:rPr>
        <w:t>к</w:t>
      </w:r>
      <w:r w:rsidR="008E0C9E" w:rsidRPr="00796E84">
        <w:rPr>
          <w:rFonts w:eastAsia="Calibri"/>
          <w:spacing w:val="4"/>
          <w:sz w:val="22"/>
          <w:szCs w:val="22"/>
          <w:lang w:val="sr-Cyrl-RS"/>
        </w:rPr>
        <w:t>о</w:t>
      </w:r>
      <w:r w:rsidR="008E0C9E" w:rsidRPr="00796E84">
        <w:rPr>
          <w:rFonts w:eastAsia="Calibri"/>
          <w:sz w:val="22"/>
          <w:szCs w:val="22"/>
          <w:lang w:val="sr-Cyrl-RS"/>
        </w:rPr>
        <w:t>ва</w:t>
      </w:r>
      <w:r w:rsidR="008E0C9E" w:rsidRPr="00796E84">
        <w:rPr>
          <w:rFonts w:eastAsia="Calibri"/>
          <w:spacing w:val="32"/>
          <w:sz w:val="22"/>
          <w:szCs w:val="22"/>
          <w:lang w:val="sr-Cyrl-RS"/>
        </w:rPr>
        <w:t xml:space="preserve"> </w:t>
      </w:r>
      <w:r w:rsidR="008E0C9E" w:rsidRPr="00796E84">
        <w:rPr>
          <w:rFonts w:eastAsia="Calibri"/>
          <w:spacing w:val="1"/>
          <w:sz w:val="22"/>
          <w:szCs w:val="22"/>
          <w:lang w:val="sr-Cyrl-RS"/>
        </w:rPr>
        <w:t>п</w:t>
      </w:r>
      <w:r w:rsidR="008E0C9E" w:rsidRPr="00796E84">
        <w:rPr>
          <w:rFonts w:eastAsia="Calibri"/>
          <w:sz w:val="22"/>
          <w:szCs w:val="22"/>
          <w:lang w:val="sr-Cyrl-RS"/>
        </w:rPr>
        <w:t>ор</w:t>
      </w:r>
      <w:r w:rsidR="008E0C9E" w:rsidRPr="00796E84">
        <w:rPr>
          <w:rFonts w:eastAsia="Calibri"/>
          <w:spacing w:val="-1"/>
          <w:sz w:val="22"/>
          <w:szCs w:val="22"/>
          <w:lang w:val="sr-Cyrl-RS"/>
        </w:rPr>
        <w:t>ес</w:t>
      </w:r>
      <w:r w:rsidR="008E0C9E" w:rsidRPr="00796E84">
        <w:rPr>
          <w:rFonts w:eastAsia="Calibri"/>
          <w:spacing w:val="1"/>
          <w:sz w:val="22"/>
          <w:szCs w:val="22"/>
          <w:lang w:val="sr-Cyrl-RS"/>
        </w:rPr>
        <w:t>к</w:t>
      </w:r>
      <w:r w:rsidR="008E0C9E" w:rsidRPr="00796E84">
        <w:rPr>
          <w:rFonts w:eastAsia="Calibri"/>
          <w:spacing w:val="-1"/>
          <w:sz w:val="22"/>
          <w:szCs w:val="22"/>
          <w:lang w:val="sr-Cyrl-RS"/>
        </w:rPr>
        <w:t>и</w:t>
      </w:r>
      <w:r w:rsidR="008E0C9E" w:rsidRPr="00796E84">
        <w:rPr>
          <w:rFonts w:eastAsia="Calibri"/>
          <w:sz w:val="22"/>
          <w:szCs w:val="22"/>
          <w:lang w:val="sr-Cyrl-RS"/>
        </w:rPr>
        <w:t>х</w:t>
      </w:r>
      <w:r w:rsidR="008E0C9E" w:rsidRPr="00796E84">
        <w:rPr>
          <w:rFonts w:eastAsia="Calibri"/>
          <w:spacing w:val="36"/>
          <w:sz w:val="22"/>
          <w:szCs w:val="22"/>
          <w:lang w:val="sr-Cyrl-RS"/>
        </w:rPr>
        <w:t xml:space="preserve"> </w:t>
      </w:r>
      <w:r w:rsidR="008E0C9E" w:rsidRPr="00796E84">
        <w:rPr>
          <w:rFonts w:eastAsia="Calibri"/>
          <w:sz w:val="22"/>
          <w:szCs w:val="22"/>
          <w:lang w:val="sr-Cyrl-RS"/>
        </w:rPr>
        <w:t>обв</w:t>
      </w:r>
      <w:r w:rsidR="008E0C9E" w:rsidRPr="00796E84">
        <w:rPr>
          <w:rFonts w:eastAsia="Calibri"/>
          <w:spacing w:val="-1"/>
          <w:sz w:val="22"/>
          <w:szCs w:val="22"/>
          <w:lang w:val="sr-Cyrl-RS"/>
        </w:rPr>
        <w:t>е</w:t>
      </w:r>
      <w:r w:rsidR="008E0C9E" w:rsidRPr="00796E84">
        <w:rPr>
          <w:rFonts w:eastAsia="Calibri"/>
          <w:spacing w:val="1"/>
          <w:sz w:val="22"/>
          <w:szCs w:val="22"/>
          <w:lang w:val="sr-Cyrl-RS"/>
        </w:rPr>
        <w:t>з</w:t>
      </w:r>
      <w:r w:rsidR="008E0C9E" w:rsidRPr="00796E84">
        <w:rPr>
          <w:rFonts w:eastAsia="Calibri"/>
          <w:spacing w:val="-1"/>
          <w:sz w:val="22"/>
          <w:szCs w:val="22"/>
          <w:lang w:val="sr-Cyrl-RS"/>
        </w:rPr>
        <w:t>н</w:t>
      </w:r>
      <w:r w:rsidR="008E0C9E" w:rsidRPr="00796E84">
        <w:rPr>
          <w:rFonts w:eastAsia="Calibri"/>
          <w:spacing w:val="1"/>
          <w:sz w:val="22"/>
          <w:szCs w:val="22"/>
          <w:lang w:val="sr-Cyrl-RS"/>
        </w:rPr>
        <w:t>ик</w:t>
      </w:r>
      <w:r w:rsidR="008E0C9E" w:rsidRPr="00796E84">
        <w:rPr>
          <w:rFonts w:eastAsia="Calibri"/>
          <w:sz w:val="22"/>
          <w:szCs w:val="22"/>
          <w:lang w:val="sr-Cyrl-RS"/>
        </w:rPr>
        <w:t>а</w:t>
      </w:r>
      <w:r w:rsidR="008E0C9E" w:rsidRPr="00796E84">
        <w:rPr>
          <w:rFonts w:eastAsia="Calibri"/>
          <w:spacing w:val="30"/>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z w:val="22"/>
          <w:szCs w:val="22"/>
          <w:lang w:val="sr-Cyrl-RS"/>
        </w:rPr>
        <w:t>а</w:t>
      </w:r>
      <w:r w:rsidR="008E0C9E" w:rsidRPr="00796E84">
        <w:rPr>
          <w:rFonts w:eastAsia="Calibri"/>
          <w:spacing w:val="32"/>
          <w:sz w:val="22"/>
          <w:szCs w:val="22"/>
          <w:lang w:val="sr-Cyrl-RS"/>
        </w:rPr>
        <w:t xml:space="preserve"> </w:t>
      </w:r>
      <w:r w:rsidR="008E0C9E" w:rsidRPr="00796E84">
        <w:rPr>
          <w:rFonts w:eastAsia="Calibri"/>
          <w:spacing w:val="-1"/>
          <w:sz w:val="22"/>
          <w:szCs w:val="22"/>
          <w:lang w:val="sr-Cyrl-RS"/>
        </w:rPr>
        <w:t>м</w:t>
      </w:r>
      <w:r w:rsidR="008E0C9E" w:rsidRPr="00796E84">
        <w:rPr>
          <w:rFonts w:eastAsia="Calibri"/>
          <w:spacing w:val="1"/>
          <w:sz w:val="22"/>
          <w:szCs w:val="22"/>
          <w:lang w:val="sr-Cyrl-RS"/>
        </w:rPr>
        <w:t>иним</w:t>
      </w:r>
      <w:r w:rsidR="008E0C9E" w:rsidRPr="00796E84">
        <w:rPr>
          <w:rFonts w:eastAsia="Calibri"/>
          <w:spacing w:val="-7"/>
          <w:sz w:val="22"/>
          <w:szCs w:val="22"/>
          <w:lang w:val="sr-Cyrl-RS"/>
        </w:rPr>
        <w:t>у</w:t>
      </w:r>
      <w:r w:rsidR="008E0C9E" w:rsidRPr="00796E84">
        <w:rPr>
          <w:rFonts w:eastAsia="Calibri"/>
          <w:sz w:val="22"/>
          <w:szCs w:val="22"/>
          <w:lang w:val="sr-Cyrl-RS"/>
        </w:rPr>
        <w:t>м</w:t>
      </w:r>
      <w:r w:rsidR="008E0C9E" w:rsidRPr="00796E84">
        <w:rPr>
          <w:rFonts w:eastAsia="Calibri"/>
          <w:spacing w:val="33"/>
          <w:sz w:val="22"/>
          <w:szCs w:val="22"/>
          <w:lang w:val="sr-Cyrl-RS"/>
        </w:rPr>
        <w:t xml:space="preserve"> </w:t>
      </w:r>
      <w:r w:rsidR="008E0C9E" w:rsidRPr="00796E84">
        <w:rPr>
          <w:rFonts w:eastAsia="Calibri"/>
          <w:sz w:val="22"/>
          <w:szCs w:val="22"/>
          <w:lang w:val="sr-Cyrl-RS"/>
        </w:rPr>
        <w:t>т</w:t>
      </w:r>
      <w:r w:rsidR="008E0C9E" w:rsidRPr="00796E84">
        <w:rPr>
          <w:rFonts w:eastAsia="Calibri"/>
          <w:spacing w:val="1"/>
          <w:sz w:val="22"/>
          <w:szCs w:val="22"/>
          <w:lang w:val="sr-Cyrl-RS"/>
        </w:rPr>
        <w:t>и</w:t>
      </w:r>
      <w:r w:rsidR="008E0C9E" w:rsidRPr="00796E84">
        <w:rPr>
          <w:rFonts w:eastAsia="Calibri"/>
          <w:spacing w:val="-1"/>
          <w:sz w:val="22"/>
          <w:szCs w:val="22"/>
          <w:lang w:val="sr-Cyrl-RS"/>
        </w:rPr>
        <w:t>м</w:t>
      </w:r>
      <w:r w:rsidR="008E0C9E" w:rsidRPr="00796E84">
        <w:rPr>
          <w:rFonts w:eastAsia="Calibri"/>
          <w:sz w:val="22"/>
          <w:szCs w:val="22"/>
          <w:lang w:val="sr-Cyrl-RS"/>
        </w:rPr>
        <w:t>е</w:t>
      </w:r>
      <w:r w:rsidR="008E0C9E" w:rsidRPr="00796E84">
        <w:rPr>
          <w:rFonts w:eastAsia="Calibri"/>
          <w:spacing w:val="32"/>
          <w:sz w:val="22"/>
          <w:szCs w:val="22"/>
          <w:lang w:val="sr-Cyrl-RS"/>
        </w:rPr>
        <w:t xml:space="preserve"> </w:t>
      </w:r>
      <w:r w:rsidR="008E0C9E" w:rsidRPr="00796E84">
        <w:rPr>
          <w:rFonts w:eastAsia="Calibri"/>
          <w:sz w:val="22"/>
          <w:szCs w:val="22"/>
          <w:lang w:val="sr-Cyrl-RS"/>
        </w:rPr>
        <w:t>што би</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е</w:t>
      </w:r>
      <w:r w:rsidR="008E0C9E" w:rsidRPr="00796E84">
        <w:rPr>
          <w:rFonts w:eastAsia="Calibri"/>
          <w:spacing w:val="1"/>
          <w:sz w:val="22"/>
          <w:szCs w:val="22"/>
          <w:lang w:val="sr-Cyrl-RS"/>
        </w:rPr>
        <w:t xml:space="preserve"> </w:t>
      </w:r>
      <w:r w:rsidR="008E0C9E" w:rsidRPr="00796E84">
        <w:rPr>
          <w:rFonts w:eastAsia="Calibri"/>
          <w:spacing w:val="2"/>
          <w:sz w:val="22"/>
          <w:szCs w:val="22"/>
          <w:lang w:val="sr-Cyrl-RS"/>
        </w:rPr>
        <w:t>г</w:t>
      </w:r>
      <w:r w:rsidR="008E0C9E" w:rsidRPr="00796E84">
        <w:rPr>
          <w:rFonts w:eastAsia="Calibri"/>
          <w:spacing w:val="-5"/>
          <w:sz w:val="22"/>
          <w:szCs w:val="22"/>
          <w:lang w:val="sr-Cyrl-RS"/>
        </w:rPr>
        <w:t>у</w:t>
      </w:r>
      <w:r w:rsidR="008E0C9E" w:rsidRPr="00796E84">
        <w:rPr>
          <w:rFonts w:eastAsia="Calibri"/>
          <w:sz w:val="22"/>
          <w:szCs w:val="22"/>
          <w:lang w:val="sr-Cyrl-RS"/>
        </w:rPr>
        <w:t>б</w:t>
      </w:r>
      <w:r w:rsidR="008E0C9E" w:rsidRPr="00796E84">
        <w:rPr>
          <w:rFonts w:eastAsia="Calibri"/>
          <w:spacing w:val="1"/>
          <w:sz w:val="22"/>
          <w:szCs w:val="22"/>
          <w:lang w:val="sr-Cyrl-RS"/>
        </w:rPr>
        <w:t>иц</w:t>
      </w:r>
      <w:r w:rsidR="008E0C9E" w:rsidRPr="00796E84">
        <w:rPr>
          <w:rFonts w:eastAsia="Calibri"/>
          <w:sz w:val="22"/>
          <w:szCs w:val="22"/>
          <w:lang w:val="sr-Cyrl-RS"/>
        </w:rPr>
        <w:t>и</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п</w:t>
      </w:r>
      <w:r w:rsidR="008E0C9E" w:rsidRPr="00796E84">
        <w:rPr>
          <w:rFonts w:eastAsia="Calibri"/>
          <w:sz w:val="22"/>
          <w:szCs w:val="22"/>
          <w:lang w:val="sr-Cyrl-RS"/>
        </w:rPr>
        <w:t>рво</w:t>
      </w:r>
      <w:r w:rsidR="008E0C9E" w:rsidRPr="00796E84">
        <w:rPr>
          <w:rFonts w:eastAsia="Calibri"/>
          <w:spacing w:val="2"/>
          <w:sz w:val="22"/>
          <w:szCs w:val="22"/>
          <w:lang w:val="sr-Cyrl-RS"/>
        </w:rPr>
        <w:t xml:space="preserve"> </w:t>
      </w:r>
      <w:r w:rsidR="008E0C9E" w:rsidRPr="00796E84">
        <w:rPr>
          <w:rFonts w:eastAsia="Calibri"/>
          <w:sz w:val="22"/>
          <w:szCs w:val="22"/>
          <w:lang w:val="sr-Cyrl-RS"/>
        </w:rPr>
        <w:t>р</w:t>
      </w:r>
      <w:r w:rsidR="008E0C9E" w:rsidRPr="00796E84">
        <w:rPr>
          <w:rFonts w:eastAsia="Calibri"/>
          <w:spacing w:val="-1"/>
          <w:sz w:val="22"/>
          <w:szCs w:val="22"/>
          <w:lang w:val="sr-Cyrl-RS"/>
        </w:rPr>
        <w:t>асп</w:t>
      </w:r>
      <w:r w:rsidR="008E0C9E" w:rsidRPr="00796E84">
        <w:rPr>
          <w:rFonts w:eastAsia="Calibri"/>
          <w:sz w:val="22"/>
          <w:szCs w:val="22"/>
          <w:lang w:val="sr-Cyrl-RS"/>
        </w:rPr>
        <w:t>ор</w:t>
      </w:r>
      <w:r w:rsidR="008E0C9E" w:rsidRPr="00796E84">
        <w:rPr>
          <w:rFonts w:eastAsia="Calibri"/>
          <w:spacing w:val="-1"/>
          <w:sz w:val="22"/>
          <w:szCs w:val="22"/>
          <w:lang w:val="sr-Cyrl-RS"/>
        </w:rPr>
        <w:t>е</w:t>
      </w:r>
      <w:r w:rsidR="008E0C9E" w:rsidRPr="00796E84">
        <w:rPr>
          <w:rFonts w:eastAsia="Calibri"/>
          <w:sz w:val="22"/>
          <w:szCs w:val="22"/>
          <w:lang w:val="sr-Cyrl-RS"/>
        </w:rPr>
        <w:t>д</w:t>
      </w:r>
      <w:r w:rsidR="008E0C9E" w:rsidRPr="00796E84">
        <w:rPr>
          <w:rFonts w:eastAsia="Calibri"/>
          <w:spacing w:val="1"/>
          <w:sz w:val="22"/>
          <w:szCs w:val="22"/>
          <w:lang w:val="sr-Cyrl-RS"/>
        </w:rPr>
        <w:t>и</w:t>
      </w:r>
      <w:r w:rsidR="008E0C9E" w:rsidRPr="00796E84">
        <w:rPr>
          <w:rFonts w:eastAsia="Calibri"/>
          <w:sz w:val="22"/>
          <w:szCs w:val="22"/>
          <w:lang w:val="sr-Cyrl-RS"/>
        </w:rPr>
        <w:t>ли</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z w:val="22"/>
          <w:szCs w:val="22"/>
          <w:lang w:val="sr-Cyrl-RS"/>
        </w:rPr>
        <w:t>а</w:t>
      </w:r>
      <w:r w:rsidR="008E0C9E" w:rsidRPr="00796E84">
        <w:rPr>
          <w:rFonts w:eastAsia="Calibri"/>
          <w:spacing w:val="1"/>
          <w:sz w:val="22"/>
          <w:szCs w:val="22"/>
          <w:lang w:val="sr-Cyrl-RS"/>
        </w:rPr>
        <w:t xml:space="preserve"> </w:t>
      </w:r>
      <w:r w:rsidR="008E0C9E" w:rsidRPr="00796E84">
        <w:rPr>
          <w:rFonts w:eastAsia="Calibri"/>
          <w:spacing w:val="-1"/>
          <w:sz w:val="22"/>
          <w:szCs w:val="22"/>
          <w:lang w:val="sr-Cyrl-RS"/>
        </w:rPr>
        <w:t>ак</w:t>
      </w:r>
      <w:r w:rsidR="008E0C9E" w:rsidRPr="00796E84">
        <w:rPr>
          <w:rFonts w:eastAsia="Calibri"/>
          <w:spacing w:val="1"/>
          <w:sz w:val="22"/>
          <w:szCs w:val="22"/>
          <w:lang w:val="sr-Cyrl-RS"/>
        </w:rPr>
        <w:t>ци</w:t>
      </w:r>
      <w:r w:rsidR="008E0C9E" w:rsidRPr="00796E84">
        <w:rPr>
          <w:rFonts w:eastAsia="Calibri"/>
          <w:spacing w:val="-2"/>
          <w:sz w:val="22"/>
          <w:szCs w:val="22"/>
          <w:lang w:val="sr-Cyrl-RS"/>
        </w:rPr>
        <w:t>о</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z w:val="22"/>
          <w:szCs w:val="22"/>
          <w:lang w:val="sr-Cyrl-RS"/>
        </w:rPr>
        <w:t>ре</w:t>
      </w:r>
      <w:r w:rsidR="008E0C9E" w:rsidRPr="00796E84">
        <w:rPr>
          <w:rFonts w:eastAsia="Calibri"/>
          <w:spacing w:val="1"/>
          <w:sz w:val="22"/>
          <w:szCs w:val="22"/>
          <w:lang w:val="sr-Cyrl-RS"/>
        </w:rPr>
        <w:t xml:space="preserve"> </w:t>
      </w:r>
      <w:r w:rsidR="008E0C9E" w:rsidRPr="00796E84">
        <w:rPr>
          <w:rFonts w:eastAsia="Calibri"/>
          <w:sz w:val="22"/>
          <w:szCs w:val="22"/>
          <w:lang w:val="sr-Cyrl-RS"/>
        </w:rPr>
        <w:t>и</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п</w:t>
      </w:r>
      <w:r w:rsidR="008E0C9E" w:rsidRPr="00796E84">
        <w:rPr>
          <w:rFonts w:eastAsia="Calibri"/>
          <w:sz w:val="22"/>
          <w:szCs w:val="22"/>
          <w:lang w:val="sr-Cyrl-RS"/>
        </w:rPr>
        <w:t>ов</w:t>
      </w:r>
      <w:r w:rsidR="008E0C9E" w:rsidRPr="00796E84">
        <w:rPr>
          <w:rFonts w:eastAsia="Calibri"/>
          <w:spacing w:val="-1"/>
          <w:sz w:val="22"/>
          <w:szCs w:val="22"/>
          <w:lang w:val="sr-Cyrl-RS"/>
        </w:rPr>
        <w:t>е</w:t>
      </w:r>
      <w:r w:rsidR="008E0C9E" w:rsidRPr="00796E84">
        <w:rPr>
          <w:rFonts w:eastAsia="Calibri"/>
          <w:sz w:val="22"/>
          <w:szCs w:val="22"/>
          <w:lang w:val="sr-Cyrl-RS"/>
        </w:rPr>
        <w:t>р</w:t>
      </w:r>
      <w:r w:rsidR="008E0C9E" w:rsidRPr="00796E84">
        <w:rPr>
          <w:rFonts w:eastAsia="Calibri"/>
          <w:spacing w:val="1"/>
          <w:sz w:val="22"/>
          <w:szCs w:val="22"/>
          <w:lang w:val="sr-Cyrl-RS"/>
        </w:rPr>
        <w:t>и</w:t>
      </w:r>
      <w:r w:rsidR="008E0C9E" w:rsidRPr="00796E84">
        <w:rPr>
          <w:rFonts w:eastAsia="Calibri"/>
          <w:sz w:val="22"/>
          <w:szCs w:val="22"/>
          <w:lang w:val="sr-Cyrl-RS"/>
        </w:rPr>
        <w:t>о</w:t>
      </w:r>
      <w:r w:rsidR="008E0C9E" w:rsidRPr="00796E84">
        <w:rPr>
          <w:rFonts w:eastAsia="Calibri"/>
          <w:spacing w:val="1"/>
          <w:sz w:val="22"/>
          <w:szCs w:val="22"/>
          <w:lang w:val="sr-Cyrl-RS"/>
        </w:rPr>
        <w:t>ц</w:t>
      </w:r>
      <w:r w:rsidR="008E0C9E" w:rsidRPr="00796E84">
        <w:rPr>
          <w:rFonts w:eastAsia="Calibri"/>
          <w:sz w:val="22"/>
          <w:szCs w:val="22"/>
          <w:lang w:val="sr-Cyrl-RS"/>
        </w:rPr>
        <w:t>е</w:t>
      </w:r>
      <w:r w:rsidR="008E0C9E" w:rsidRPr="00796E84">
        <w:rPr>
          <w:rFonts w:eastAsia="Calibri"/>
          <w:spacing w:val="-1"/>
          <w:sz w:val="22"/>
          <w:szCs w:val="22"/>
          <w:lang w:val="sr-Cyrl-RS"/>
        </w:rPr>
        <w:t xml:space="preserve"> </w:t>
      </w:r>
      <w:r w:rsidR="008E0C9E" w:rsidRPr="00796E84">
        <w:rPr>
          <w:rFonts w:eastAsia="Calibri"/>
          <w:spacing w:val="1"/>
          <w:sz w:val="22"/>
          <w:szCs w:val="22"/>
          <w:lang w:val="sr-Cyrl-RS"/>
        </w:rPr>
        <w:t>з</w:t>
      </w:r>
      <w:r w:rsidR="008E0C9E" w:rsidRPr="00796E84">
        <w:rPr>
          <w:rFonts w:eastAsia="Calibri"/>
          <w:spacing w:val="-1"/>
          <w:sz w:val="22"/>
          <w:szCs w:val="22"/>
          <w:lang w:val="sr-Cyrl-RS"/>
        </w:rPr>
        <w:t>а</w:t>
      </w:r>
      <w:r w:rsidR="008E0C9E" w:rsidRPr="00796E84">
        <w:rPr>
          <w:rFonts w:eastAsia="Calibri"/>
          <w:sz w:val="22"/>
          <w:szCs w:val="22"/>
          <w:lang w:val="sr-Cyrl-RS"/>
        </w:rPr>
        <w:t>твор</w:t>
      </w:r>
      <w:r w:rsidR="008E0C9E" w:rsidRPr="00796E84">
        <w:rPr>
          <w:rFonts w:eastAsia="Calibri"/>
          <w:spacing w:val="-1"/>
          <w:sz w:val="22"/>
          <w:szCs w:val="22"/>
          <w:lang w:val="sr-Cyrl-RS"/>
        </w:rPr>
        <w:t>е</w:t>
      </w:r>
      <w:r w:rsidR="008E0C9E" w:rsidRPr="00796E84">
        <w:rPr>
          <w:rFonts w:eastAsia="Calibri"/>
          <w:spacing w:val="1"/>
          <w:sz w:val="22"/>
          <w:szCs w:val="22"/>
          <w:lang w:val="sr-Cyrl-RS"/>
        </w:rPr>
        <w:t>н</w:t>
      </w:r>
      <w:r w:rsidR="008E0C9E" w:rsidRPr="00796E84">
        <w:rPr>
          <w:rFonts w:eastAsia="Calibri"/>
          <w:spacing w:val="-1"/>
          <w:sz w:val="22"/>
          <w:szCs w:val="22"/>
          <w:lang w:val="sr-Cyrl-RS"/>
        </w:rPr>
        <w:t>и</w:t>
      </w:r>
      <w:r w:rsidR="008E0C9E" w:rsidRPr="00796E84">
        <w:rPr>
          <w:rFonts w:eastAsia="Calibri"/>
          <w:sz w:val="22"/>
          <w:szCs w:val="22"/>
          <w:lang w:val="sr-Cyrl-RS"/>
        </w:rPr>
        <w:t>х</w:t>
      </w:r>
      <w:r w:rsidR="008E0C9E" w:rsidRPr="00796E84">
        <w:rPr>
          <w:rFonts w:eastAsia="Calibri"/>
          <w:spacing w:val="4"/>
          <w:sz w:val="22"/>
          <w:szCs w:val="22"/>
          <w:lang w:val="sr-Cyrl-RS"/>
        </w:rPr>
        <w:t xml:space="preserve"> </w:t>
      </w:r>
      <w:r w:rsidR="008E0C9E" w:rsidRPr="00796E84">
        <w:rPr>
          <w:rFonts w:eastAsia="Calibri"/>
          <w:sz w:val="22"/>
          <w:szCs w:val="22"/>
          <w:lang w:val="sr-Cyrl-RS"/>
        </w:rPr>
        <w:t>б</w:t>
      </w:r>
      <w:r w:rsidR="008E0C9E" w:rsidRPr="00796E84">
        <w:rPr>
          <w:rFonts w:eastAsia="Calibri"/>
          <w:spacing w:val="-1"/>
          <w:sz w:val="22"/>
          <w:szCs w:val="22"/>
          <w:lang w:val="sr-Cyrl-RS"/>
        </w:rPr>
        <w:t>а</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pacing w:val="-1"/>
          <w:sz w:val="22"/>
          <w:szCs w:val="22"/>
          <w:lang w:val="sr-Cyrl-RS"/>
        </w:rPr>
        <w:t>а</w:t>
      </w:r>
      <w:r w:rsidR="008E0C9E" w:rsidRPr="00796E84">
        <w:rPr>
          <w:rFonts w:eastAsia="Calibri"/>
          <w:sz w:val="22"/>
          <w:szCs w:val="22"/>
          <w:lang w:val="sr-Cyrl-RS"/>
        </w:rPr>
        <w:t>, и</w:t>
      </w:r>
      <w:r w:rsidR="008E0C9E" w:rsidRPr="00796E84">
        <w:rPr>
          <w:rFonts w:eastAsia="Calibri"/>
          <w:spacing w:val="6"/>
          <w:sz w:val="22"/>
          <w:szCs w:val="22"/>
          <w:lang w:val="sr-Cyrl-RS"/>
        </w:rPr>
        <w:t xml:space="preserve"> </w:t>
      </w:r>
      <w:r w:rsidR="008E0C9E" w:rsidRPr="00796E84">
        <w:rPr>
          <w:rFonts w:eastAsia="Calibri"/>
          <w:spacing w:val="-7"/>
          <w:sz w:val="22"/>
          <w:szCs w:val="22"/>
          <w:lang w:val="sr-Cyrl-RS"/>
        </w:rPr>
        <w:t>у</w:t>
      </w:r>
      <w:r w:rsidR="008E0C9E" w:rsidRPr="00796E84">
        <w:rPr>
          <w:rFonts w:eastAsia="Calibri"/>
          <w:sz w:val="22"/>
          <w:szCs w:val="22"/>
          <w:lang w:val="sr-Cyrl-RS"/>
        </w:rPr>
        <w:t>з</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з</w:t>
      </w:r>
      <w:r w:rsidR="008E0C9E" w:rsidRPr="00796E84">
        <w:rPr>
          <w:rFonts w:eastAsia="Calibri"/>
          <w:spacing w:val="-1"/>
          <w:sz w:val="22"/>
          <w:szCs w:val="22"/>
          <w:lang w:val="sr-Cyrl-RS"/>
        </w:rPr>
        <w:t>а</w:t>
      </w:r>
      <w:r w:rsidR="008E0C9E" w:rsidRPr="00796E84">
        <w:rPr>
          <w:rFonts w:eastAsia="Calibri"/>
          <w:sz w:val="22"/>
          <w:szCs w:val="22"/>
          <w:lang w:val="sr-Cyrl-RS"/>
        </w:rPr>
        <w:t>шт</w:t>
      </w:r>
      <w:r w:rsidR="008E0C9E" w:rsidRPr="00796E84">
        <w:rPr>
          <w:rFonts w:eastAsia="Calibri"/>
          <w:spacing w:val="1"/>
          <w:sz w:val="22"/>
          <w:szCs w:val="22"/>
          <w:lang w:val="sr-Cyrl-RS"/>
        </w:rPr>
        <w:t>и</w:t>
      </w:r>
      <w:r w:rsidR="008E0C9E" w:rsidRPr="00796E84">
        <w:rPr>
          <w:rFonts w:eastAsia="Calibri"/>
          <w:spacing w:val="3"/>
          <w:sz w:val="22"/>
          <w:szCs w:val="22"/>
          <w:lang w:val="sr-Cyrl-RS"/>
        </w:rPr>
        <w:t>т</w:t>
      </w:r>
      <w:r w:rsidR="008E0C9E" w:rsidRPr="00796E84">
        <w:rPr>
          <w:rFonts w:eastAsia="Calibri"/>
          <w:sz w:val="22"/>
          <w:szCs w:val="22"/>
          <w:lang w:val="sr-Cyrl-RS"/>
        </w:rPr>
        <w:t>у д</w:t>
      </w:r>
      <w:r w:rsidR="008E0C9E" w:rsidRPr="00796E84">
        <w:rPr>
          <w:rFonts w:eastAsia="Calibri"/>
          <w:spacing w:val="-1"/>
          <w:sz w:val="22"/>
          <w:szCs w:val="22"/>
          <w:lang w:val="sr-Cyrl-RS"/>
        </w:rPr>
        <w:t>е</w:t>
      </w:r>
      <w:r w:rsidR="008E0C9E" w:rsidRPr="00796E84">
        <w:rPr>
          <w:rFonts w:eastAsia="Calibri"/>
          <w:spacing w:val="1"/>
          <w:sz w:val="22"/>
          <w:szCs w:val="22"/>
          <w:lang w:val="sr-Cyrl-RS"/>
        </w:rPr>
        <w:t>п</w:t>
      </w:r>
      <w:r w:rsidR="008E0C9E" w:rsidRPr="00796E84">
        <w:rPr>
          <w:rFonts w:eastAsia="Calibri"/>
          <w:sz w:val="22"/>
          <w:szCs w:val="22"/>
          <w:lang w:val="sr-Cyrl-RS"/>
        </w:rPr>
        <w:t>о</w:t>
      </w:r>
      <w:r w:rsidR="008E0C9E" w:rsidRPr="00796E84">
        <w:rPr>
          <w:rFonts w:eastAsia="Calibri"/>
          <w:spacing w:val="1"/>
          <w:sz w:val="22"/>
          <w:szCs w:val="22"/>
          <w:lang w:val="sr-Cyrl-RS"/>
        </w:rPr>
        <w:t>н</w:t>
      </w:r>
      <w:r w:rsidR="008E0C9E" w:rsidRPr="00796E84">
        <w:rPr>
          <w:rFonts w:eastAsia="Calibri"/>
          <w:spacing w:val="-1"/>
          <w:sz w:val="22"/>
          <w:szCs w:val="22"/>
          <w:lang w:val="sr-Cyrl-RS"/>
        </w:rPr>
        <w:t>е</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z w:val="22"/>
          <w:szCs w:val="22"/>
          <w:lang w:val="sr-Cyrl-RS"/>
        </w:rPr>
        <w:t>т</w:t>
      </w:r>
      <w:r w:rsidR="008E0C9E" w:rsidRPr="00796E84">
        <w:rPr>
          <w:rFonts w:eastAsia="Calibri"/>
          <w:spacing w:val="-1"/>
          <w:sz w:val="22"/>
          <w:szCs w:val="22"/>
          <w:lang w:val="sr-Cyrl-RS"/>
        </w:rPr>
        <w:t>а</w:t>
      </w:r>
      <w:r w:rsidR="008E0C9E" w:rsidRPr="00796E84">
        <w:rPr>
          <w:rFonts w:eastAsia="Calibri"/>
          <w:sz w:val="22"/>
          <w:szCs w:val="22"/>
          <w:lang w:val="sr-Cyrl-RS"/>
        </w:rPr>
        <w:t>)</w:t>
      </w:r>
      <w:r w:rsidR="008E0C9E" w:rsidRPr="00796E84">
        <w:rPr>
          <w:rFonts w:eastAsia="Calibri"/>
          <w:spacing w:val="2"/>
          <w:sz w:val="22"/>
          <w:szCs w:val="22"/>
          <w:lang w:val="sr-Cyrl-RS"/>
        </w:rPr>
        <w:t xml:space="preserve"> </w:t>
      </w:r>
      <w:r w:rsidR="008E0C9E" w:rsidRPr="00796E84">
        <w:rPr>
          <w:rFonts w:eastAsia="Calibri"/>
          <w:sz w:val="22"/>
          <w:szCs w:val="22"/>
          <w:lang w:val="sr-Cyrl-RS"/>
        </w:rPr>
        <w:t>и</w:t>
      </w:r>
      <w:r w:rsidR="008E0C9E" w:rsidRPr="00796E84">
        <w:rPr>
          <w:rFonts w:eastAsia="Calibri"/>
          <w:spacing w:val="4"/>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т</w:t>
      </w:r>
      <w:r w:rsidR="008E0C9E" w:rsidRPr="00796E84">
        <w:rPr>
          <w:rFonts w:eastAsia="Calibri"/>
          <w:spacing w:val="-1"/>
          <w:sz w:val="22"/>
          <w:szCs w:val="22"/>
          <w:lang w:val="sr-Cyrl-RS"/>
        </w:rPr>
        <w:t>а</w:t>
      </w:r>
      <w:r w:rsidR="008E0C9E" w:rsidRPr="00796E84">
        <w:rPr>
          <w:rFonts w:eastAsia="Calibri"/>
          <w:sz w:val="22"/>
          <w:szCs w:val="22"/>
          <w:lang w:val="sr-Cyrl-RS"/>
        </w:rPr>
        <w:t>в</w:t>
      </w:r>
      <w:r w:rsidR="0010191F" w:rsidRPr="00796E84">
        <w:rPr>
          <w:rFonts w:eastAsia="Calibri"/>
          <w:sz w:val="22"/>
          <w:szCs w:val="22"/>
          <w:lang w:val="sr-Cyrl-RS"/>
        </w:rPr>
        <w:t>ља се</w:t>
      </w:r>
      <w:r w:rsidR="008E0C9E" w:rsidRPr="00796E84">
        <w:rPr>
          <w:rFonts w:eastAsia="Calibri"/>
          <w:spacing w:val="4"/>
          <w:sz w:val="22"/>
          <w:szCs w:val="22"/>
          <w:lang w:val="sr-Cyrl-RS"/>
        </w:rPr>
        <w:t xml:space="preserve"> </w:t>
      </w:r>
      <w:r w:rsidR="008E0C9E" w:rsidRPr="00796E84">
        <w:rPr>
          <w:rFonts w:eastAsia="Calibri"/>
          <w:spacing w:val="-1"/>
          <w:sz w:val="22"/>
          <w:szCs w:val="22"/>
          <w:lang w:val="sr-Cyrl-RS"/>
        </w:rPr>
        <w:t>а</w:t>
      </w:r>
      <w:r w:rsidR="008E0C9E" w:rsidRPr="00796E84">
        <w:rPr>
          <w:rFonts w:eastAsia="Calibri"/>
          <w:spacing w:val="1"/>
          <w:sz w:val="22"/>
          <w:szCs w:val="22"/>
          <w:lang w:val="sr-Cyrl-RS"/>
        </w:rPr>
        <w:t>кц</w:t>
      </w:r>
      <w:r w:rsidR="008E0C9E" w:rsidRPr="00796E84">
        <w:rPr>
          <w:rFonts w:eastAsia="Calibri"/>
          <w:spacing w:val="-1"/>
          <w:sz w:val="22"/>
          <w:szCs w:val="22"/>
          <w:lang w:val="sr-Cyrl-RS"/>
        </w:rPr>
        <w:t>е</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z w:val="22"/>
          <w:szCs w:val="22"/>
          <w:lang w:val="sr-Cyrl-RS"/>
        </w:rPr>
        <w:t>т</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z w:val="22"/>
          <w:szCs w:val="22"/>
          <w:lang w:val="sr-Cyrl-RS"/>
        </w:rPr>
        <w:t>а</w:t>
      </w:r>
      <w:r w:rsidR="008E0C9E" w:rsidRPr="00796E84">
        <w:rPr>
          <w:rFonts w:eastAsia="Calibri"/>
          <w:spacing w:val="2"/>
          <w:sz w:val="22"/>
          <w:szCs w:val="22"/>
          <w:lang w:val="sr-Cyrl-RS"/>
        </w:rPr>
        <w:t xml:space="preserve"> </w:t>
      </w:r>
      <w:r w:rsidR="008E0C9E" w:rsidRPr="00796E84">
        <w:rPr>
          <w:rFonts w:eastAsia="Calibri"/>
          <w:sz w:val="22"/>
          <w:szCs w:val="22"/>
          <w:lang w:val="sr-Cyrl-RS"/>
        </w:rPr>
        <w:t>об</w:t>
      </w:r>
      <w:r w:rsidR="008E0C9E" w:rsidRPr="00796E84">
        <w:rPr>
          <w:rFonts w:eastAsia="Calibri"/>
          <w:spacing w:val="-1"/>
          <w:sz w:val="22"/>
          <w:szCs w:val="22"/>
          <w:lang w:val="sr-Cyrl-RS"/>
        </w:rPr>
        <w:t>а</w:t>
      </w:r>
      <w:r w:rsidR="008E0C9E" w:rsidRPr="00796E84">
        <w:rPr>
          <w:rFonts w:eastAsia="Calibri"/>
          <w:sz w:val="22"/>
          <w:szCs w:val="22"/>
          <w:lang w:val="sr-Cyrl-RS"/>
        </w:rPr>
        <w:t>в</w:t>
      </w:r>
      <w:r w:rsidR="008E0C9E" w:rsidRPr="00796E84">
        <w:rPr>
          <w:rFonts w:eastAsia="Calibri"/>
          <w:spacing w:val="-1"/>
          <w:sz w:val="22"/>
          <w:szCs w:val="22"/>
          <w:lang w:val="sr-Cyrl-RS"/>
        </w:rPr>
        <w:t>е</w:t>
      </w:r>
      <w:r w:rsidR="008E0C9E" w:rsidRPr="00796E84">
        <w:rPr>
          <w:rFonts w:eastAsia="Calibri"/>
          <w:spacing w:val="1"/>
          <w:sz w:val="22"/>
          <w:szCs w:val="22"/>
          <w:lang w:val="sr-Cyrl-RS"/>
        </w:rPr>
        <w:t>зн</w:t>
      </w:r>
      <w:r w:rsidR="008E0C9E" w:rsidRPr="00796E84">
        <w:rPr>
          <w:rFonts w:eastAsia="Calibri"/>
          <w:sz w:val="22"/>
          <w:szCs w:val="22"/>
          <w:lang w:val="sr-Cyrl-RS"/>
        </w:rPr>
        <w:t xml:space="preserve">о </w:t>
      </w:r>
      <w:r w:rsidR="008E0C9E" w:rsidRPr="00796E84">
        <w:rPr>
          <w:rFonts w:eastAsia="Calibri"/>
          <w:spacing w:val="-1"/>
          <w:sz w:val="22"/>
          <w:szCs w:val="22"/>
          <w:lang w:val="sr-Cyrl-RS"/>
        </w:rPr>
        <w:t>с</w:t>
      </w:r>
      <w:r w:rsidR="008E0C9E" w:rsidRPr="00796E84">
        <w:rPr>
          <w:rFonts w:eastAsia="Calibri"/>
          <w:spacing w:val="1"/>
          <w:sz w:val="22"/>
          <w:szCs w:val="22"/>
          <w:lang w:val="sr-Cyrl-RS"/>
        </w:rPr>
        <w:t>п</w:t>
      </w:r>
      <w:r w:rsidR="008E0C9E" w:rsidRPr="00796E84">
        <w:rPr>
          <w:rFonts w:eastAsia="Calibri"/>
          <w:sz w:val="22"/>
          <w:szCs w:val="22"/>
          <w:lang w:val="sr-Cyrl-RS"/>
        </w:rPr>
        <w:t>рово</w:t>
      </w:r>
      <w:r w:rsidR="008E0C9E" w:rsidRPr="00796E84">
        <w:rPr>
          <w:rFonts w:eastAsia="Calibri"/>
          <w:spacing w:val="-1"/>
          <w:sz w:val="22"/>
          <w:szCs w:val="22"/>
          <w:lang w:val="sr-Cyrl-RS"/>
        </w:rPr>
        <w:t>ђе</w:t>
      </w:r>
      <w:r w:rsidR="008E0C9E" w:rsidRPr="00796E84">
        <w:rPr>
          <w:rFonts w:eastAsia="Calibri"/>
          <w:spacing w:val="1"/>
          <w:sz w:val="22"/>
          <w:szCs w:val="22"/>
          <w:lang w:val="sr-Cyrl-RS"/>
        </w:rPr>
        <w:t>њ</w:t>
      </w:r>
      <w:r w:rsidR="008E0C9E" w:rsidRPr="00796E84">
        <w:rPr>
          <w:rFonts w:eastAsia="Calibri"/>
          <w:sz w:val="22"/>
          <w:szCs w:val="22"/>
          <w:lang w:val="sr-Cyrl-RS"/>
        </w:rPr>
        <w:t>е</w:t>
      </w:r>
      <w:r w:rsidR="008E0C9E" w:rsidRPr="00796E84">
        <w:rPr>
          <w:rFonts w:eastAsia="Calibri"/>
          <w:spacing w:val="2"/>
          <w:sz w:val="22"/>
          <w:szCs w:val="22"/>
          <w:lang w:val="sr-Cyrl-RS"/>
        </w:rPr>
        <w:t xml:space="preserve"> </w:t>
      </w:r>
      <w:r w:rsidR="008E0C9E" w:rsidRPr="00796E84">
        <w:rPr>
          <w:rFonts w:eastAsia="Calibri"/>
          <w:sz w:val="22"/>
          <w:szCs w:val="22"/>
          <w:lang w:val="sr-Cyrl-RS"/>
        </w:rPr>
        <w:t>т</w:t>
      </w:r>
      <w:r w:rsidR="008E0C9E" w:rsidRPr="00796E84">
        <w:rPr>
          <w:rFonts w:eastAsia="Calibri"/>
          <w:spacing w:val="-1"/>
          <w:sz w:val="22"/>
          <w:szCs w:val="22"/>
          <w:lang w:val="sr-Cyrl-RS"/>
        </w:rPr>
        <w:t>ес</w:t>
      </w:r>
      <w:r w:rsidR="008E0C9E" w:rsidRPr="00796E84">
        <w:rPr>
          <w:rFonts w:eastAsia="Calibri"/>
          <w:sz w:val="22"/>
          <w:szCs w:val="22"/>
          <w:lang w:val="sr-Cyrl-RS"/>
        </w:rPr>
        <w:t>та</w:t>
      </w:r>
      <w:r w:rsidR="008E0C9E" w:rsidRPr="00796E84">
        <w:rPr>
          <w:rFonts w:eastAsia="Calibri"/>
          <w:spacing w:val="2"/>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z w:val="22"/>
          <w:szCs w:val="22"/>
          <w:lang w:val="sr-Cyrl-RS"/>
        </w:rPr>
        <w:t>ј</w:t>
      </w:r>
      <w:r w:rsidR="008E0C9E" w:rsidRPr="00796E84">
        <w:rPr>
          <w:rFonts w:eastAsia="Calibri"/>
          <w:spacing w:val="1"/>
          <w:sz w:val="22"/>
          <w:szCs w:val="22"/>
          <w:lang w:val="sr-Cyrl-RS"/>
        </w:rPr>
        <w:t>ни</w:t>
      </w:r>
      <w:r w:rsidR="008E0C9E" w:rsidRPr="00796E84">
        <w:rPr>
          <w:rFonts w:eastAsia="Calibri"/>
          <w:sz w:val="22"/>
          <w:szCs w:val="22"/>
          <w:lang w:val="sr-Cyrl-RS"/>
        </w:rPr>
        <w:t>ж</w:t>
      </w:r>
      <w:r w:rsidR="008E0C9E" w:rsidRPr="00796E84">
        <w:rPr>
          <w:rFonts w:eastAsia="Calibri"/>
          <w:spacing w:val="-1"/>
          <w:sz w:val="22"/>
          <w:szCs w:val="22"/>
          <w:lang w:val="sr-Cyrl-RS"/>
        </w:rPr>
        <w:t>е</w:t>
      </w:r>
      <w:r w:rsidR="008E0C9E" w:rsidRPr="00796E84">
        <w:rPr>
          <w:rFonts w:eastAsia="Calibri"/>
          <w:sz w:val="22"/>
          <w:szCs w:val="22"/>
          <w:lang w:val="sr-Cyrl-RS"/>
        </w:rPr>
        <w:t>г</w:t>
      </w:r>
      <w:r w:rsidR="008E0C9E" w:rsidRPr="00796E84">
        <w:rPr>
          <w:rFonts w:eastAsia="Calibri"/>
          <w:spacing w:val="3"/>
          <w:sz w:val="22"/>
          <w:szCs w:val="22"/>
          <w:lang w:val="sr-Cyrl-RS"/>
        </w:rPr>
        <w:t xml:space="preserve"> </w:t>
      </w:r>
      <w:r w:rsidR="008E0C9E" w:rsidRPr="00796E84">
        <w:rPr>
          <w:rFonts w:eastAsia="Calibri"/>
          <w:sz w:val="22"/>
          <w:szCs w:val="22"/>
          <w:lang w:val="sr-Cyrl-RS"/>
        </w:rPr>
        <w:t>трош</w:t>
      </w:r>
      <w:r w:rsidR="008E0C9E" w:rsidRPr="00796E84">
        <w:rPr>
          <w:rFonts w:eastAsia="Calibri"/>
          <w:spacing w:val="1"/>
          <w:sz w:val="22"/>
          <w:szCs w:val="22"/>
          <w:lang w:val="sr-Cyrl-RS"/>
        </w:rPr>
        <w:t>к</w:t>
      </w:r>
      <w:r w:rsidR="008E0C9E" w:rsidRPr="00796E84">
        <w:rPr>
          <w:rFonts w:eastAsia="Calibri"/>
          <w:sz w:val="22"/>
          <w:szCs w:val="22"/>
          <w:lang w:val="sr-Cyrl-RS"/>
        </w:rPr>
        <w:t>а</w:t>
      </w:r>
      <w:r w:rsidR="008E0C9E" w:rsidRPr="00796E84">
        <w:rPr>
          <w:rFonts w:eastAsia="Calibri"/>
          <w:spacing w:val="2"/>
          <w:sz w:val="22"/>
          <w:szCs w:val="22"/>
          <w:lang w:val="sr-Cyrl-RS"/>
        </w:rPr>
        <w:t xml:space="preserve"> </w:t>
      </w:r>
      <w:r w:rsidR="008E0C9E" w:rsidRPr="00796E84">
        <w:rPr>
          <w:rFonts w:eastAsia="Calibri"/>
          <w:sz w:val="22"/>
          <w:szCs w:val="22"/>
          <w:lang w:val="sr-Cyrl-RS"/>
        </w:rPr>
        <w:t>(ЛЦ</w:t>
      </w:r>
      <w:r w:rsidR="008E0C9E" w:rsidRPr="00796E84">
        <w:rPr>
          <w:rFonts w:eastAsia="Calibri"/>
          <w:spacing w:val="-1"/>
          <w:sz w:val="22"/>
          <w:szCs w:val="22"/>
          <w:lang w:val="sr-Cyrl-RS"/>
        </w:rPr>
        <w:t>Т</w:t>
      </w:r>
      <w:r w:rsidR="008E0C9E" w:rsidRPr="00796E84">
        <w:rPr>
          <w:rFonts w:eastAsia="Calibri"/>
          <w:sz w:val="22"/>
          <w:szCs w:val="22"/>
          <w:lang w:val="sr-Cyrl-RS"/>
        </w:rPr>
        <w:t>)</w:t>
      </w:r>
      <w:r w:rsidR="0010191F" w:rsidRPr="00796E84">
        <w:rPr>
          <w:rFonts w:eastAsia="Calibri"/>
          <w:sz w:val="22"/>
          <w:szCs w:val="22"/>
          <w:lang w:val="sr-Cyrl-RS"/>
        </w:rPr>
        <w:t xml:space="preserve"> и</w:t>
      </w:r>
      <w:r w:rsidR="008E0C9E" w:rsidRPr="00796E84">
        <w:rPr>
          <w:rFonts w:eastAsia="Calibri"/>
          <w:sz w:val="22"/>
          <w:szCs w:val="22"/>
          <w:lang w:val="sr-Cyrl-RS"/>
        </w:rPr>
        <w:t xml:space="preserve"> </w:t>
      </w:r>
      <w:r w:rsidR="008E0C9E" w:rsidRPr="00796E84">
        <w:rPr>
          <w:rFonts w:eastAsia="Calibri"/>
          <w:spacing w:val="1"/>
          <w:sz w:val="22"/>
          <w:szCs w:val="22"/>
          <w:lang w:val="sr-Cyrl-RS"/>
        </w:rPr>
        <w:t>н</w:t>
      </w:r>
      <w:r w:rsidR="008E0C9E" w:rsidRPr="00796E84">
        <w:rPr>
          <w:rFonts w:eastAsia="Calibri"/>
          <w:spacing w:val="-1"/>
          <w:sz w:val="22"/>
          <w:szCs w:val="22"/>
          <w:lang w:val="sr-Cyrl-RS"/>
        </w:rPr>
        <w:t>е</w:t>
      </w:r>
      <w:r w:rsidR="008E0C9E" w:rsidRPr="00796E84">
        <w:rPr>
          <w:rFonts w:eastAsia="Calibri"/>
          <w:spacing w:val="1"/>
          <w:sz w:val="22"/>
          <w:szCs w:val="22"/>
          <w:lang w:val="sr-Cyrl-RS"/>
        </w:rPr>
        <w:t>з</w:t>
      </w:r>
      <w:r w:rsidR="008E0C9E" w:rsidRPr="00796E84">
        <w:rPr>
          <w:rFonts w:eastAsia="Calibri"/>
          <w:spacing w:val="-1"/>
          <w:sz w:val="22"/>
          <w:szCs w:val="22"/>
          <w:lang w:val="sr-Cyrl-RS"/>
        </w:rPr>
        <w:t>а</w:t>
      </w:r>
      <w:r w:rsidR="008E0C9E" w:rsidRPr="00796E84">
        <w:rPr>
          <w:rFonts w:eastAsia="Calibri"/>
          <w:sz w:val="22"/>
          <w:szCs w:val="22"/>
          <w:lang w:val="sr-Cyrl-RS"/>
        </w:rPr>
        <w:t>ви</w:t>
      </w:r>
      <w:r w:rsidR="008E0C9E" w:rsidRPr="00796E84">
        <w:rPr>
          <w:rFonts w:eastAsia="Calibri"/>
          <w:spacing w:val="-1"/>
          <w:sz w:val="22"/>
          <w:szCs w:val="22"/>
          <w:lang w:val="sr-Cyrl-RS"/>
        </w:rPr>
        <w:t>с</w:t>
      </w:r>
      <w:r w:rsidR="008E0C9E" w:rsidRPr="00796E84">
        <w:rPr>
          <w:rFonts w:eastAsia="Calibri"/>
          <w:spacing w:val="3"/>
          <w:sz w:val="22"/>
          <w:szCs w:val="22"/>
          <w:lang w:val="sr-Cyrl-RS"/>
        </w:rPr>
        <w:t>н</w:t>
      </w:r>
      <w:r w:rsidR="008E0C9E" w:rsidRPr="00796E84">
        <w:rPr>
          <w:rFonts w:eastAsia="Calibri"/>
          <w:sz w:val="22"/>
          <w:szCs w:val="22"/>
          <w:lang w:val="sr-Cyrl-RS"/>
        </w:rPr>
        <w:t xml:space="preserve">у </w:t>
      </w:r>
      <w:r w:rsidR="008E0C9E" w:rsidRPr="00796E84">
        <w:rPr>
          <w:rFonts w:eastAsia="Calibri"/>
          <w:spacing w:val="1"/>
          <w:sz w:val="22"/>
          <w:szCs w:val="22"/>
          <w:lang w:val="sr-Cyrl-RS"/>
        </w:rPr>
        <w:t>п</w:t>
      </w:r>
      <w:r w:rsidR="008E0C9E" w:rsidRPr="00796E84">
        <w:rPr>
          <w:rFonts w:eastAsia="Calibri"/>
          <w:sz w:val="22"/>
          <w:szCs w:val="22"/>
          <w:lang w:val="sr-Cyrl-RS"/>
        </w:rPr>
        <w:t>ро</w:t>
      </w:r>
      <w:r w:rsidR="008E0C9E" w:rsidRPr="00796E84">
        <w:rPr>
          <w:rFonts w:eastAsia="Calibri"/>
          <w:spacing w:val="1"/>
          <w:sz w:val="22"/>
          <w:szCs w:val="22"/>
          <w:lang w:val="sr-Cyrl-RS"/>
        </w:rPr>
        <w:t>ц</w:t>
      </w:r>
      <w:r w:rsidR="008E0C9E" w:rsidRPr="00796E84">
        <w:rPr>
          <w:rFonts w:eastAsia="Calibri"/>
          <w:spacing w:val="-1"/>
          <w:sz w:val="22"/>
          <w:szCs w:val="22"/>
          <w:lang w:val="sr-Cyrl-RS"/>
        </w:rPr>
        <w:t>е</w:t>
      </w:r>
      <w:r w:rsidR="008E0C9E" w:rsidRPr="00796E84">
        <w:rPr>
          <w:rFonts w:eastAsia="Calibri"/>
          <w:spacing w:val="3"/>
          <w:sz w:val="22"/>
          <w:szCs w:val="22"/>
          <w:lang w:val="sr-Cyrl-RS"/>
        </w:rPr>
        <w:t>н</w:t>
      </w:r>
      <w:r w:rsidR="008E0C9E" w:rsidRPr="00796E84">
        <w:rPr>
          <w:rFonts w:eastAsia="Calibri"/>
          <w:sz w:val="22"/>
          <w:szCs w:val="22"/>
          <w:lang w:val="sr-Cyrl-RS"/>
        </w:rPr>
        <w:t>у</w:t>
      </w:r>
      <w:r w:rsidR="008E0C9E" w:rsidRPr="00796E84">
        <w:rPr>
          <w:rFonts w:eastAsia="Calibri"/>
          <w:spacing w:val="3"/>
          <w:sz w:val="22"/>
          <w:szCs w:val="22"/>
          <w:lang w:val="sr-Cyrl-RS"/>
        </w:rPr>
        <w:t xml:space="preserve"> </w:t>
      </w:r>
      <w:r w:rsidR="008E0C9E" w:rsidRPr="00796E84">
        <w:rPr>
          <w:rFonts w:eastAsia="Calibri"/>
          <w:spacing w:val="1"/>
          <w:sz w:val="22"/>
          <w:szCs w:val="22"/>
          <w:lang w:val="sr-Cyrl-RS"/>
        </w:rPr>
        <w:t>и</w:t>
      </w:r>
      <w:r w:rsidR="008E0C9E" w:rsidRPr="00796E84">
        <w:rPr>
          <w:rFonts w:eastAsia="Calibri"/>
          <w:spacing w:val="-1"/>
          <w:sz w:val="22"/>
          <w:szCs w:val="22"/>
          <w:lang w:val="sr-Cyrl-RS"/>
        </w:rPr>
        <w:t>м</w:t>
      </w:r>
      <w:r w:rsidR="008E0C9E" w:rsidRPr="00796E84">
        <w:rPr>
          <w:rFonts w:eastAsia="Calibri"/>
          <w:sz w:val="22"/>
          <w:szCs w:val="22"/>
          <w:lang w:val="sr-Cyrl-RS"/>
        </w:rPr>
        <w:t>ови</w:t>
      </w:r>
      <w:r w:rsidR="008E0C9E" w:rsidRPr="00796E84">
        <w:rPr>
          <w:rFonts w:eastAsia="Calibri"/>
          <w:spacing w:val="1"/>
          <w:sz w:val="22"/>
          <w:szCs w:val="22"/>
          <w:lang w:val="sr-Cyrl-RS"/>
        </w:rPr>
        <w:t>н</w:t>
      </w:r>
      <w:r w:rsidR="008E0C9E" w:rsidRPr="00796E84">
        <w:rPr>
          <w:rFonts w:eastAsia="Calibri"/>
          <w:sz w:val="22"/>
          <w:szCs w:val="22"/>
          <w:lang w:val="sr-Cyrl-RS"/>
        </w:rPr>
        <w:t>е</w:t>
      </w:r>
      <w:r w:rsidR="00104F3E" w:rsidRPr="00796E84">
        <w:rPr>
          <w:rFonts w:eastAsia="Calibri"/>
          <w:sz w:val="22"/>
          <w:szCs w:val="22"/>
          <w:lang w:val="sr-Cyrl-RS"/>
        </w:rPr>
        <w:t xml:space="preserve"> и </w:t>
      </w:r>
      <w:r w:rsidR="008E0C9E" w:rsidRPr="00796E84">
        <w:rPr>
          <w:rFonts w:eastAsia="Calibri"/>
          <w:sz w:val="22"/>
          <w:szCs w:val="22"/>
          <w:lang w:val="sr-Cyrl-RS"/>
        </w:rPr>
        <w:t>об</w:t>
      </w:r>
      <w:r w:rsidR="008E0C9E" w:rsidRPr="00796E84">
        <w:rPr>
          <w:rFonts w:eastAsia="Calibri"/>
          <w:spacing w:val="-1"/>
          <w:sz w:val="22"/>
          <w:szCs w:val="22"/>
          <w:lang w:val="sr-Cyrl-RS"/>
        </w:rPr>
        <w:t>а</w:t>
      </w:r>
      <w:r w:rsidR="008E0C9E" w:rsidRPr="00796E84">
        <w:rPr>
          <w:rFonts w:eastAsia="Calibri"/>
          <w:sz w:val="22"/>
          <w:szCs w:val="22"/>
          <w:lang w:val="sr-Cyrl-RS"/>
        </w:rPr>
        <w:t>в</w:t>
      </w:r>
      <w:r w:rsidR="008E0C9E" w:rsidRPr="00796E84">
        <w:rPr>
          <w:rFonts w:eastAsia="Calibri"/>
          <w:spacing w:val="-1"/>
          <w:sz w:val="22"/>
          <w:szCs w:val="22"/>
          <w:lang w:val="sr-Cyrl-RS"/>
        </w:rPr>
        <w:t>е</w:t>
      </w:r>
      <w:r w:rsidR="008E0C9E" w:rsidRPr="00796E84">
        <w:rPr>
          <w:rFonts w:eastAsia="Calibri"/>
          <w:spacing w:val="1"/>
          <w:sz w:val="22"/>
          <w:szCs w:val="22"/>
          <w:lang w:val="sr-Cyrl-RS"/>
        </w:rPr>
        <w:t>з</w:t>
      </w:r>
      <w:r w:rsidR="008E0C9E" w:rsidRPr="00796E84">
        <w:rPr>
          <w:rFonts w:eastAsia="Calibri"/>
          <w:sz w:val="22"/>
          <w:szCs w:val="22"/>
          <w:lang w:val="sr-Cyrl-RS"/>
        </w:rPr>
        <w:t>а</w:t>
      </w:r>
      <w:r w:rsidR="008E0C9E" w:rsidRPr="00796E84">
        <w:rPr>
          <w:rFonts w:eastAsia="Calibri"/>
          <w:spacing w:val="7"/>
          <w:sz w:val="22"/>
          <w:szCs w:val="22"/>
          <w:lang w:val="sr-Cyrl-RS"/>
        </w:rPr>
        <w:t xml:space="preserve"> </w:t>
      </w:r>
      <w:r w:rsidR="008E0C9E" w:rsidRPr="00796E84">
        <w:rPr>
          <w:rFonts w:eastAsia="Calibri"/>
          <w:sz w:val="22"/>
          <w:szCs w:val="22"/>
          <w:lang w:val="sr-Cyrl-RS"/>
        </w:rPr>
        <w:t>б</w:t>
      </w:r>
      <w:r w:rsidR="008E0C9E" w:rsidRPr="00796E84">
        <w:rPr>
          <w:rFonts w:eastAsia="Calibri"/>
          <w:spacing w:val="-1"/>
          <w:sz w:val="22"/>
          <w:szCs w:val="22"/>
          <w:lang w:val="sr-Cyrl-RS"/>
        </w:rPr>
        <w:t>а</w:t>
      </w:r>
      <w:r w:rsidR="008E0C9E" w:rsidRPr="00796E84">
        <w:rPr>
          <w:rFonts w:eastAsia="Calibri"/>
          <w:spacing w:val="1"/>
          <w:sz w:val="22"/>
          <w:szCs w:val="22"/>
          <w:lang w:val="sr-Cyrl-RS"/>
        </w:rPr>
        <w:t>н</w:t>
      </w:r>
      <w:r w:rsidR="008E0C9E" w:rsidRPr="00796E84">
        <w:rPr>
          <w:rFonts w:eastAsia="Calibri"/>
          <w:spacing w:val="-1"/>
          <w:sz w:val="22"/>
          <w:szCs w:val="22"/>
          <w:lang w:val="sr-Cyrl-RS"/>
        </w:rPr>
        <w:t>а</w:t>
      </w:r>
      <w:r w:rsidR="008E0C9E" w:rsidRPr="00796E84">
        <w:rPr>
          <w:rFonts w:eastAsia="Calibri"/>
          <w:spacing w:val="1"/>
          <w:sz w:val="22"/>
          <w:szCs w:val="22"/>
          <w:lang w:val="sr-Cyrl-RS"/>
        </w:rPr>
        <w:t>к</w:t>
      </w:r>
      <w:r w:rsidR="008E0C9E" w:rsidRPr="00796E84">
        <w:rPr>
          <w:rFonts w:eastAsia="Calibri"/>
          <w:sz w:val="22"/>
          <w:szCs w:val="22"/>
          <w:lang w:val="sr-Cyrl-RS"/>
        </w:rPr>
        <w:t>а</w:t>
      </w:r>
      <w:r w:rsidR="008E0C9E" w:rsidRPr="00796E84">
        <w:rPr>
          <w:rFonts w:eastAsia="Calibri"/>
          <w:spacing w:val="12"/>
          <w:sz w:val="22"/>
          <w:szCs w:val="22"/>
          <w:lang w:val="sr-Cyrl-RS"/>
        </w:rPr>
        <w:t xml:space="preserve"> </w:t>
      </w:r>
      <w:r w:rsidR="008E0C9E" w:rsidRPr="00796E84">
        <w:rPr>
          <w:rFonts w:eastAsia="Calibri"/>
          <w:spacing w:val="1"/>
          <w:sz w:val="22"/>
          <w:szCs w:val="22"/>
          <w:lang w:val="sr-Cyrl-RS"/>
        </w:rPr>
        <w:t>к</w:t>
      </w:r>
      <w:r w:rsidR="008E0C9E" w:rsidRPr="00796E84">
        <w:rPr>
          <w:rFonts w:eastAsia="Calibri"/>
          <w:sz w:val="22"/>
          <w:szCs w:val="22"/>
          <w:lang w:val="sr-Cyrl-RS"/>
        </w:rPr>
        <w:t>оје</w:t>
      </w:r>
      <w:r w:rsidR="008E0C9E" w:rsidRPr="00796E84">
        <w:rPr>
          <w:rFonts w:eastAsia="Calibri"/>
          <w:spacing w:val="7"/>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 xml:space="preserve">у </w:t>
      </w:r>
      <w:r w:rsidR="008E0C9E" w:rsidRPr="00796E84">
        <w:rPr>
          <w:rFonts w:eastAsia="Calibri"/>
          <w:spacing w:val="4"/>
          <w:sz w:val="22"/>
          <w:szCs w:val="22"/>
          <w:lang w:val="sr-Cyrl-RS"/>
        </w:rPr>
        <w:t>с</w:t>
      </w:r>
      <w:r w:rsidR="008E0C9E" w:rsidRPr="00796E84">
        <w:rPr>
          <w:rFonts w:eastAsia="Calibri"/>
          <w:spacing w:val="-5"/>
          <w:sz w:val="22"/>
          <w:szCs w:val="22"/>
          <w:lang w:val="sr-Cyrl-RS"/>
        </w:rPr>
        <w:t>у</w:t>
      </w:r>
      <w:r w:rsidR="008E0C9E" w:rsidRPr="00796E84">
        <w:rPr>
          <w:rFonts w:eastAsia="Calibri"/>
          <w:spacing w:val="2"/>
          <w:sz w:val="22"/>
          <w:szCs w:val="22"/>
          <w:lang w:val="sr-Cyrl-RS"/>
        </w:rPr>
        <w:t>о</w:t>
      </w:r>
      <w:r w:rsidR="008E0C9E" w:rsidRPr="00796E84">
        <w:rPr>
          <w:rFonts w:eastAsia="Calibri"/>
          <w:spacing w:val="-1"/>
          <w:sz w:val="22"/>
          <w:szCs w:val="22"/>
          <w:lang w:val="sr-Cyrl-RS"/>
        </w:rPr>
        <w:t>че</w:t>
      </w:r>
      <w:r w:rsidR="008E0C9E" w:rsidRPr="00796E84">
        <w:rPr>
          <w:rFonts w:eastAsia="Calibri"/>
          <w:spacing w:val="1"/>
          <w:sz w:val="22"/>
          <w:szCs w:val="22"/>
          <w:lang w:val="sr-Cyrl-RS"/>
        </w:rPr>
        <w:t>н</w:t>
      </w:r>
      <w:r w:rsidR="008E0C9E" w:rsidRPr="00796E84">
        <w:rPr>
          <w:rFonts w:eastAsia="Calibri"/>
          <w:sz w:val="22"/>
          <w:szCs w:val="22"/>
          <w:lang w:val="sr-Cyrl-RS"/>
        </w:rPr>
        <w:t>е</w:t>
      </w:r>
      <w:r w:rsidR="008E0C9E" w:rsidRPr="00796E84">
        <w:rPr>
          <w:rFonts w:eastAsia="Calibri"/>
          <w:spacing w:val="7"/>
          <w:sz w:val="22"/>
          <w:szCs w:val="22"/>
          <w:lang w:val="sr-Cyrl-RS"/>
        </w:rPr>
        <w:t xml:space="preserve"> </w:t>
      </w:r>
      <w:r w:rsidR="008E0C9E" w:rsidRPr="00796E84">
        <w:rPr>
          <w:rFonts w:eastAsia="Calibri"/>
          <w:spacing w:val="-1"/>
          <w:sz w:val="22"/>
          <w:szCs w:val="22"/>
          <w:lang w:val="sr-Cyrl-RS"/>
        </w:rPr>
        <w:t>с</w:t>
      </w:r>
      <w:r w:rsidR="008E0C9E" w:rsidRPr="00796E84">
        <w:rPr>
          <w:rFonts w:eastAsia="Calibri"/>
          <w:sz w:val="22"/>
          <w:szCs w:val="22"/>
          <w:lang w:val="sr-Cyrl-RS"/>
        </w:rPr>
        <w:t>а</w:t>
      </w:r>
      <w:r w:rsidR="008E0C9E" w:rsidRPr="00796E84">
        <w:rPr>
          <w:rFonts w:eastAsia="Calibri"/>
          <w:spacing w:val="7"/>
          <w:sz w:val="22"/>
          <w:szCs w:val="22"/>
          <w:lang w:val="sr-Cyrl-RS"/>
        </w:rPr>
        <w:t xml:space="preserve"> </w:t>
      </w:r>
      <w:r w:rsidR="008E0C9E" w:rsidRPr="00796E84">
        <w:rPr>
          <w:rFonts w:eastAsia="Calibri"/>
          <w:spacing w:val="1"/>
          <w:sz w:val="22"/>
          <w:szCs w:val="22"/>
          <w:lang w:val="sr-Cyrl-RS"/>
        </w:rPr>
        <w:t>п</w:t>
      </w:r>
      <w:r w:rsidR="008E0C9E" w:rsidRPr="00796E84">
        <w:rPr>
          <w:rFonts w:eastAsia="Calibri"/>
          <w:sz w:val="22"/>
          <w:szCs w:val="22"/>
          <w:lang w:val="sr-Cyrl-RS"/>
        </w:rPr>
        <w:t>робле</w:t>
      </w:r>
      <w:r w:rsidR="008E0C9E" w:rsidRPr="00796E84">
        <w:rPr>
          <w:rFonts w:eastAsia="Calibri"/>
          <w:spacing w:val="-1"/>
          <w:sz w:val="22"/>
          <w:szCs w:val="22"/>
          <w:lang w:val="sr-Cyrl-RS"/>
        </w:rPr>
        <w:t>м</w:t>
      </w:r>
      <w:r w:rsidR="008E0C9E" w:rsidRPr="00796E84">
        <w:rPr>
          <w:rFonts w:eastAsia="Calibri"/>
          <w:spacing w:val="1"/>
          <w:sz w:val="22"/>
          <w:szCs w:val="22"/>
          <w:lang w:val="sr-Cyrl-RS"/>
        </w:rPr>
        <w:t>и</w:t>
      </w:r>
      <w:r w:rsidR="008E0C9E" w:rsidRPr="00796E84">
        <w:rPr>
          <w:rFonts w:eastAsia="Calibri"/>
          <w:spacing w:val="-1"/>
          <w:sz w:val="22"/>
          <w:szCs w:val="22"/>
          <w:lang w:val="sr-Cyrl-RS"/>
        </w:rPr>
        <w:t>ма</w:t>
      </w:r>
      <w:r w:rsidR="008E0C9E" w:rsidRPr="00796E84">
        <w:rPr>
          <w:rFonts w:eastAsia="Calibri"/>
          <w:sz w:val="22"/>
          <w:szCs w:val="22"/>
          <w:lang w:val="sr-Cyrl-RS"/>
        </w:rPr>
        <w:t>.</w:t>
      </w:r>
      <w:r w:rsidR="00104F3E" w:rsidRPr="00796E84">
        <w:rPr>
          <w:rFonts w:eastAsia="Calibri"/>
          <w:spacing w:val="8"/>
          <w:sz w:val="22"/>
          <w:szCs w:val="22"/>
          <w:lang w:val="sr-Cyrl-RS"/>
        </w:rPr>
        <w:t xml:space="preserve"> При </w:t>
      </w:r>
      <w:r w:rsidR="0010191F" w:rsidRPr="00796E84">
        <w:rPr>
          <w:rFonts w:eastAsia="Calibri"/>
          <w:spacing w:val="8"/>
          <w:sz w:val="22"/>
          <w:szCs w:val="22"/>
          <w:lang w:val="sr-Cyrl-RS"/>
        </w:rPr>
        <w:t xml:space="preserve">изради овог </w:t>
      </w:r>
      <w:r w:rsidR="00822A34" w:rsidRPr="00796E84">
        <w:rPr>
          <w:rFonts w:eastAsia="Calibri"/>
          <w:spacing w:val="8"/>
          <w:sz w:val="22"/>
          <w:szCs w:val="22"/>
          <w:lang w:val="sr-Cyrl-RS"/>
        </w:rPr>
        <w:t xml:space="preserve">предлога </w:t>
      </w:r>
      <w:r w:rsidR="0010191F" w:rsidRPr="00796E84">
        <w:rPr>
          <w:rFonts w:eastAsia="Calibri"/>
          <w:spacing w:val="8"/>
          <w:sz w:val="22"/>
          <w:szCs w:val="22"/>
          <w:lang w:val="sr-Cyrl-RS"/>
        </w:rPr>
        <w:t xml:space="preserve">закона, предлагач се руководио одредбама </w:t>
      </w:r>
      <w:r w:rsidR="0010191F" w:rsidRPr="00796E84">
        <w:rPr>
          <w:rFonts w:eastAsia="Calibri"/>
          <w:sz w:val="22"/>
          <w:szCs w:val="22"/>
          <w:lang w:val="sr-Cyrl-RS"/>
        </w:rPr>
        <w:t>Дир</w:t>
      </w:r>
      <w:r w:rsidR="0010191F" w:rsidRPr="00796E84">
        <w:rPr>
          <w:rFonts w:eastAsia="Calibri"/>
          <w:spacing w:val="-1"/>
          <w:sz w:val="22"/>
          <w:szCs w:val="22"/>
          <w:lang w:val="sr-Cyrl-RS"/>
        </w:rPr>
        <w:t>е</w:t>
      </w:r>
      <w:r w:rsidR="0010191F" w:rsidRPr="00796E84">
        <w:rPr>
          <w:rFonts w:eastAsia="Calibri"/>
          <w:spacing w:val="1"/>
          <w:sz w:val="22"/>
          <w:szCs w:val="22"/>
          <w:lang w:val="sr-Cyrl-RS"/>
        </w:rPr>
        <w:t>к</w:t>
      </w:r>
      <w:r w:rsidR="0010191F" w:rsidRPr="00796E84">
        <w:rPr>
          <w:rFonts w:eastAsia="Calibri"/>
          <w:sz w:val="22"/>
          <w:szCs w:val="22"/>
          <w:lang w:val="sr-Cyrl-RS"/>
        </w:rPr>
        <w:t>т</w:t>
      </w:r>
      <w:r w:rsidR="0010191F" w:rsidRPr="00796E84">
        <w:rPr>
          <w:rFonts w:eastAsia="Calibri"/>
          <w:spacing w:val="1"/>
          <w:sz w:val="22"/>
          <w:szCs w:val="22"/>
          <w:lang w:val="sr-Cyrl-RS"/>
        </w:rPr>
        <w:t>и</w:t>
      </w:r>
      <w:r w:rsidR="0010191F" w:rsidRPr="00796E84">
        <w:rPr>
          <w:rFonts w:eastAsia="Calibri"/>
          <w:sz w:val="22"/>
          <w:szCs w:val="22"/>
          <w:lang w:val="sr-Cyrl-RS"/>
        </w:rPr>
        <w:t>ве</w:t>
      </w:r>
      <w:r w:rsidR="0010191F" w:rsidRPr="00796E84">
        <w:rPr>
          <w:rFonts w:eastAsia="Calibri"/>
          <w:spacing w:val="-1"/>
          <w:sz w:val="22"/>
          <w:szCs w:val="22"/>
          <w:lang w:val="sr-Cyrl-RS"/>
        </w:rPr>
        <w:t xml:space="preserve"> </w:t>
      </w:r>
      <w:r w:rsidR="0010191F" w:rsidRPr="00796E84">
        <w:rPr>
          <w:rFonts w:eastAsia="Calibri"/>
          <w:sz w:val="22"/>
          <w:szCs w:val="22"/>
          <w:lang w:val="sr-Cyrl-RS"/>
        </w:rPr>
        <w:t xml:space="preserve">ЕУ </w:t>
      </w:r>
      <w:r w:rsidR="0010191F" w:rsidRPr="00796E84">
        <w:rPr>
          <w:rFonts w:eastAsia="Calibri"/>
          <w:spacing w:val="1"/>
          <w:sz w:val="22"/>
          <w:szCs w:val="22"/>
          <w:lang w:val="sr-Cyrl-RS"/>
        </w:rPr>
        <w:t>з</w:t>
      </w:r>
      <w:r w:rsidR="0010191F" w:rsidRPr="00796E84">
        <w:rPr>
          <w:rFonts w:eastAsia="Calibri"/>
          <w:sz w:val="22"/>
          <w:szCs w:val="22"/>
          <w:lang w:val="sr-Cyrl-RS"/>
        </w:rPr>
        <w:t>а</w:t>
      </w:r>
      <w:r w:rsidR="0010191F" w:rsidRPr="00796E84">
        <w:rPr>
          <w:rFonts w:eastAsia="Calibri"/>
          <w:spacing w:val="-1"/>
          <w:sz w:val="22"/>
          <w:szCs w:val="22"/>
          <w:lang w:val="sr-Cyrl-RS"/>
        </w:rPr>
        <w:t xml:space="preserve"> </w:t>
      </w:r>
      <w:r w:rsidR="0010191F" w:rsidRPr="00796E84">
        <w:rPr>
          <w:rFonts w:eastAsia="Calibri"/>
          <w:sz w:val="22"/>
          <w:szCs w:val="22"/>
          <w:lang w:val="sr-Cyrl-RS"/>
        </w:rPr>
        <w:t>о</w:t>
      </w:r>
      <w:r w:rsidR="0010191F" w:rsidRPr="00796E84">
        <w:rPr>
          <w:rFonts w:eastAsia="Calibri"/>
          <w:spacing w:val="1"/>
          <w:sz w:val="22"/>
          <w:szCs w:val="22"/>
          <w:lang w:val="sr-Cyrl-RS"/>
        </w:rPr>
        <w:t>п</w:t>
      </w:r>
      <w:r w:rsidR="0010191F" w:rsidRPr="00796E84">
        <w:rPr>
          <w:rFonts w:eastAsia="Calibri"/>
          <w:sz w:val="22"/>
          <w:szCs w:val="22"/>
          <w:lang w:val="sr-Cyrl-RS"/>
        </w:rPr>
        <w:t>ор</w:t>
      </w:r>
      <w:r w:rsidR="0010191F" w:rsidRPr="00796E84">
        <w:rPr>
          <w:rFonts w:eastAsia="Calibri"/>
          <w:spacing w:val="-3"/>
          <w:sz w:val="22"/>
          <w:szCs w:val="22"/>
          <w:lang w:val="sr-Cyrl-RS"/>
        </w:rPr>
        <w:t>а</w:t>
      </w:r>
      <w:r w:rsidR="0010191F" w:rsidRPr="00796E84">
        <w:rPr>
          <w:rFonts w:eastAsia="Calibri"/>
          <w:sz w:val="22"/>
          <w:szCs w:val="22"/>
          <w:lang w:val="sr-Cyrl-RS"/>
        </w:rPr>
        <w:t>в</w:t>
      </w:r>
      <w:r w:rsidR="0010191F" w:rsidRPr="00796E84">
        <w:rPr>
          <w:rFonts w:eastAsia="Calibri"/>
          <w:spacing w:val="-1"/>
          <w:sz w:val="22"/>
          <w:szCs w:val="22"/>
          <w:lang w:val="sr-Cyrl-RS"/>
        </w:rPr>
        <w:t>а</w:t>
      </w:r>
      <w:r w:rsidR="0010191F" w:rsidRPr="00796E84">
        <w:rPr>
          <w:rFonts w:eastAsia="Calibri"/>
          <w:sz w:val="22"/>
          <w:szCs w:val="22"/>
          <w:lang w:val="sr-Cyrl-RS"/>
        </w:rPr>
        <w:t>к</w:t>
      </w:r>
      <w:r w:rsidR="0010191F" w:rsidRPr="00796E84">
        <w:rPr>
          <w:rFonts w:eastAsia="Calibri"/>
          <w:spacing w:val="1"/>
          <w:sz w:val="22"/>
          <w:szCs w:val="22"/>
          <w:lang w:val="sr-Cyrl-RS"/>
        </w:rPr>
        <w:t xml:space="preserve"> </w:t>
      </w:r>
      <w:r w:rsidR="0010191F" w:rsidRPr="00796E84">
        <w:rPr>
          <w:rFonts w:eastAsia="Calibri"/>
          <w:sz w:val="22"/>
          <w:szCs w:val="22"/>
          <w:lang w:val="sr-Cyrl-RS"/>
        </w:rPr>
        <w:t>и</w:t>
      </w:r>
      <w:r w:rsidR="0010191F" w:rsidRPr="00796E84">
        <w:rPr>
          <w:rFonts w:eastAsia="Calibri"/>
          <w:spacing w:val="1"/>
          <w:sz w:val="22"/>
          <w:szCs w:val="22"/>
          <w:lang w:val="sr-Cyrl-RS"/>
        </w:rPr>
        <w:t xml:space="preserve"> </w:t>
      </w:r>
      <w:r w:rsidR="0010191F" w:rsidRPr="00796E84">
        <w:rPr>
          <w:rFonts w:eastAsia="Calibri"/>
          <w:sz w:val="22"/>
          <w:szCs w:val="22"/>
          <w:lang w:val="sr-Cyrl-RS"/>
        </w:rPr>
        <w:t>р</w:t>
      </w:r>
      <w:r w:rsidR="0010191F" w:rsidRPr="00796E84">
        <w:rPr>
          <w:rFonts w:eastAsia="Calibri"/>
          <w:spacing w:val="-1"/>
          <w:sz w:val="22"/>
          <w:szCs w:val="22"/>
          <w:lang w:val="sr-Cyrl-RS"/>
        </w:rPr>
        <w:t>е</w:t>
      </w:r>
      <w:r w:rsidR="0010191F" w:rsidRPr="00796E84">
        <w:rPr>
          <w:rFonts w:eastAsia="Calibri"/>
          <w:sz w:val="22"/>
          <w:szCs w:val="22"/>
          <w:lang w:val="sr-Cyrl-RS"/>
        </w:rPr>
        <w:t>ш</w:t>
      </w:r>
      <w:r w:rsidR="0010191F" w:rsidRPr="00796E84">
        <w:rPr>
          <w:rFonts w:eastAsia="Calibri"/>
          <w:spacing w:val="-1"/>
          <w:sz w:val="22"/>
          <w:szCs w:val="22"/>
          <w:lang w:val="sr-Cyrl-RS"/>
        </w:rPr>
        <w:t>а</w:t>
      </w:r>
      <w:r w:rsidR="0010191F" w:rsidRPr="00796E84">
        <w:rPr>
          <w:rFonts w:eastAsia="Calibri"/>
          <w:sz w:val="22"/>
          <w:szCs w:val="22"/>
          <w:lang w:val="sr-Cyrl-RS"/>
        </w:rPr>
        <w:t>в</w:t>
      </w:r>
      <w:r w:rsidR="0010191F" w:rsidRPr="00796E84">
        <w:rPr>
          <w:rFonts w:eastAsia="Calibri"/>
          <w:spacing w:val="-1"/>
          <w:sz w:val="22"/>
          <w:szCs w:val="22"/>
          <w:lang w:val="sr-Cyrl-RS"/>
        </w:rPr>
        <w:t>а</w:t>
      </w:r>
      <w:r w:rsidR="0010191F" w:rsidRPr="00796E84">
        <w:rPr>
          <w:rFonts w:eastAsia="Calibri"/>
          <w:spacing w:val="1"/>
          <w:sz w:val="22"/>
          <w:szCs w:val="22"/>
          <w:lang w:val="sr-Cyrl-RS"/>
        </w:rPr>
        <w:t>њ</w:t>
      </w:r>
      <w:r w:rsidR="0010191F" w:rsidRPr="00796E84">
        <w:rPr>
          <w:rFonts w:eastAsia="Calibri"/>
          <w:sz w:val="22"/>
          <w:szCs w:val="22"/>
          <w:lang w:val="sr-Cyrl-RS"/>
        </w:rPr>
        <w:t>е</w:t>
      </w:r>
      <w:r w:rsidR="0010191F" w:rsidRPr="00796E84">
        <w:rPr>
          <w:rFonts w:eastAsia="Calibri"/>
          <w:spacing w:val="-1"/>
          <w:sz w:val="22"/>
          <w:szCs w:val="22"/>
          <w:lang w:val="sr-Cyrl-RS"/>
        </w:rPr>
        <w:t xml:space="preserve"> </w:t>
      </w:r>
      <w:r w:rsidR="0010191F" w:rsidRPr="00796E84">
        <w:rPr>
          <w:rFonts w:eastAsia="Calibri"/>
          <w:spacing w:val="1"/>
          <w:sz w:val="22"/>
          <w:szCs w:val="22"/>
          <w:lang w:val="sr-Cyrl-RS"/>
        </w:rPr>
        <w:t>п</w:t>
      </w:r>
      <w:r w:rsidR="0010191F" w:rsidRPr="00796E84">
        <w:rPr>
          <w:rFonts w:eastAsia="Calibri"/>
          <w:sz w:val="22"/>
          <w:szCs w:val="22"/>
          <w:lang w:val="sr-Cyrl-RS"/>
        </w:rPr>
        <w:t>робл</w:t>
      </w:r>
      <w:r w:rsidR="0010191F" w:rsidRPr="00796E84">
        <w:rPr>
          <w:rFonts w:eastAsia="Calibri"/>
          <w:spacing w:val="2"/>
          <w:sz w:val="22"/>
          <w:szCs w:val="22"/>
          <w:lang w:val="sr-Cyrl-RS"/>
        </w:rPr>
        <w:t>е</w:t>
      </w:r>
      <w:r w:rsidR="0010191F" w:rsidRPr="00796E84">
        <w:rPr>
          <w:rFonts w:eastAsia="Calibri"/>
          <w:spacing w:val="-1"/>
          <w:sz w:val="22"/>
          <w:szCs w:val="22"/>
          <w:lang w:val="sr-Cyrl-RS"/>
        </w:rPr>
        <w:t>ма</w:t>
      </w:r>
      <w:r w:rsidR="0010191F" w:rsidRPr="00796E84">
        <w:rPr>
          <w:rFonts w:eastAsia="Calibri"/>
          <w:sz w:val="22"/>
          <w:szCs w:val="22"/>
          <w:lang w:val="sr-Cyrl-RS"/>
        </w:rPr>
        <w:t>т</w:t>
      </w:r>
      <w:r w:rsidR="0010191F" w:rsidRPr="00796E84">
        <w:rPr>
          <w:rFonts w:eastAsia="Calibri"/>
          <w:spacing w:val="1"/>
          <w:sz w:val="22"/>
          <w:szCs w:val="22"/>
          <w:lang w:val="sr-Cyrl-RS"/>
        </w:rPr>
        <w:t>и</w:t>
      </w:r>
      <w:r w:rsidR="0010191F" w:rsidRPr="00796E84">
        <w:rPr>
          <w:rFonts w:eastAsia="Calibri"/>
          <w:spacing w:val="-1"/>
          <w:sz w:val="22"/>
          <w:szCs w:val="22"/>
          <w:lang w:val="sr-Cyrl-RS"/>
        </w:rPr>
        <w:t>ч</w:t>
      </w:r>
      <w:r w:rsidR="0010191F" w:rsidRPr="00796E84">
        <w:rPr>
          <w:rFonts w:eastAsia="Calibri"/>
          <w:spacing w:val="1"/>
          <w:sz w:val="22"/>
          <w:szCs w:val="22"/>
          <w:lang w:val="sr-Cyrl-RS"/>
        </w:rPr>
        <w:t>н</w:t>
      </w:r>
      <w:r w:rsidR="0010191F" w:rsidRPr="00796E84">
        <w:rPr>
          <w:rFonts w:eastAsia="Calibri"/>
          <w:spacing w:val="-1"/>
          <w:sz w:val="22"/>
          <w:szCs w:val="22"/>
          <w:lang w:val="sr-Cyrl-RS"/>
        </w:rPr>
        <w:t>и</w:t>
      </w:r>
      <w:r w:rsidR="0010191F" w:rsidRPr="00796E84">
        <w:rPr>
          <w:rFonts w:eastAsia="Calibri"/>
          <w:sz w:val="22"/>
          <w:szCs w:val="22"/>
          <w:lang w:val="sr-Cyrl-RS"/>
        </w:rPr>
        <w:t>х</w:t>
      </w:r>
      <w:r w:rsidR="0010191F" w:rsidRPr="00796E84">
        <w:rPr>
          <w:rFonts w:eastAsia="Calibri"/>
          <w:spacing w:val="2"/>
          <w:sz w:val="22"/>
          <w:szCs w:val="22"/>
          <w:lang w:val="sr-Cyrl-RS"/>
        </w:rPr>
        <w:t xml:space="preserve"> </w:t>
      </w:r>
      <w:r w:rsidR="0010191F" w:rsidRPr="00796E84">
        <w:rPr>
          <w:rFonts w:eastAsia="Calibri"/>
          <w:sz w:val="22"/>
          <w:szCs w:val="22"/>
          <w:lang w:val="sr-Cyrl-RS"/>
        </w:rPr>
        <w:t>б</w:t>
      </w:r>
      <w:r w:rsidR="0010191F" w:rsidRPr="00796E84">
        <w:rPr>
          <w:rFonts w:eastAsia="Calibri"/>
          <w:spacing w:val="-1"/>
          <w:sz w:val="22"/>
          <w:szCs w:val="22"/>
          <w:lang w:val="sr-Cyrl-RS"/>
        </w:rPr>
        <w:t>а</w:t>
      </w:r>
      <w:r w:rsidR="0010191F" w:rsidRPr="00796E84">
        <w:rPr>
          <w:rFonts w:eastAsia="Calibri"/>
          <w:spacing w:val="1"/>
          <w:sz w:val="22"/>
          <w:szCs w:val="22"/>
          <w:lang w:val="sr-Cyrl-RS"/>
        </w:rPr>
        <w:t>н</w:t>
      </w:r>
      <w:r w:rsidR="0010191F" w:rsidRPr="00796E84">
        <w:rPr>
          <w:rFonts w:eastAsia="Calibri"/>
          <w:spacing w:val="-1"/>
          <w:sz w:val="22"/>
          <w:szCs w:val="22"/>
          <w:lang w:val="sr-Cyrl-RS"/>
        </w:rPr>
        <w:t>а</w:t>
      </w:r>
      <w:r w:rsidR="0010191F" w:rsidRPr="00796E84">
        <w:rPr>
          <w:rFonts w:eastAsia="Calibri"/>
          <w:spacing w:val="1"/>
          <w:sz w:val="22"/>
          <w:szCs w:val="22"/>
          <w:lang w:val="sr-Cyrl-RS"/>
        </w:rPr>
        <w:t>к</w:t>
      </w:r>
      <w:r w:rsidR="0010191F" w:rsidRPr="00796E84">
        <w:rPr>
          <w:rFonts w:eastAsia="Calibri"/>
          <w:spacing w:val="-1"/>
          <w:sz w:val="22"/>
          <w:szCs w:val="22"/>
          <w:lang w:val="sr-Cyrl-RS"/>
        </w:rPr>
        <w:t>а</w:t>
      </w:r>
      <w:r w:rsidR="0087468F" w:rsidRPr="00796E84">
        <w:rPr>
          <w:rFonts w:eastAsia="Calibri"/>
          <w:spacing w:val="-1"/>
          <w:sz w:val="22"/>
          <w:szCs w:val="22"/>
          <w:lang w:val="sr-Cyrl-RS"/>
        </w:rPr>
        <w:t>.</w:t>
      </w:r>
    </w:p>
    <w:p w:rsidR="00690CBC" w:rsidRPr="00796E84" w:rsidRDefault="008B48BE" w:rsidP="0010191F">
      <w:pPr>
        <w:pStyle w:val="Style14"/>
        <w:widowControl/>
        <w:spacing w:before="19" w:line="240" w:lineRule="auto"/>
        <w:ind w:firstLine="0"/>
        <w:rPr>
          <w:sz w:val="22"/>
          <w:szCs w:val="22"/>
          <w:lang w:val="sr-Cyrl-RS"/>
        </w:rPr>
      </w:pPr>
      <w:r w:rsidRPr="00796E84">
        <w:rPr>
          <w:i/>
          <w:sz w:val="22"/>
          <w:szCs w:val="22"/>
          <w:lang w:val="sr-Cyrl-RS"/>
        </w:rPr>
        <w:lastRenderedPageBreak/>
        <w:tab/>
      </w:r>
      <w:r w:rsidRPr="00796E84">
        <w:rPr>
          <w:i/>
          <w:sz w:val="22"/>
          <w:szCs w:val="22"/>
          <w:lang w:val="sr-Cyrl-RS"/>
        </w:rPr>
        <w:tab/>
        <w:t>Предлогом закона о Агенцији за осигурање депозита</w:t>
      </w:r>
      <w:r w:rsidRPr="00796E84">
        <w:rPr>
          <w:sz w:val="22"/>
          <w:szCs w:val="22"/>
          <w:lang w:val="sr-Cyrl-RS"/>
        </w:rPr>
        <w:t xml:space="preserve"> утврђен је статус Агенције за осигурање депозита и прописују послови које Агенција обавља обавеза подношења извештаја о свом раду Народној скупштини, Влади, Народној банци Србије и Министарству финансија.</w:t>
      </w:r>
      <w:r w:rsidR="0087468F" w:rsidRPr="00796E84">
        <w:rPr>
          <w:sz w:val="22"/>
          <w:szCs w:val="22"/>
          <w:lang w:val="sr-Cyrl-RS"/>
        </w:rPr>
        <w:t xml:space="preserve"> </w:t>
      </w:r>
      <w:r w:rsidRPr="00796E84">
        <w:rPr>
          <w:sz w:val="22"/>
          <w:szCs w:val="22"/>
          <w:lang w:val="sr-Cyrl-RS"/>
        </w:rPr>
        <w:t>Такође, предложеним законом уводи се обавеза сачињавања годишњих финансијских извештавања Агенције у складу са законом којим се уређује рачуноводство, као и ревизија тих извештаја у складу са законом којим се уређује ревизија финансијских извештаја, а уводи се и институт интерног ревизора кога бира Управни одбор Агенције, на предлог директора, и коме одговара за свој рад. Агенција има управни одбор који чини пет чланова од којих једног именује и разрешава Народна банка Србије, једног члана  именује и разрешава Влада на предлог министарства надлежног за финансије, док су остала три члана независна и именује их Влада, на предлог министарства надлежног за послове финансија, уз претходну с</w:t>
      </w:r>
      <w:r w:rsidR="0087468F" w:rsidRPr="00796E84">
        <w:rPr>
          <w:sz w:val="22"/>
          <w:szCs w:val="22"/>
          <w:lang w:val="sr-Cyrl-RS"/>
        </w:rPr>
        <w:t>агласност Народна банка Србије.</w:t>
      </w:r>
    </w:p>
    <w:p w:rsidR="00690CBC" w:rsidRPr="00796E84" w:rsidRDefault="00822A34" w:rsidP="00690CBC">
      <w:pPr>
        <w:spacing w:after="0" w:line="240" w:lineRule="auto"/>
        <w:jc w:val="both"/>
        <w:outlineLvl w:val="0"/>
        <w:rPr>
          <w:rFonts w:ascii="Times New Roman" w:hAnsi="Times New Roman" w:cs="Times New Roman"/>
          <w:lang w:val="sr-Cyrl-CS"/>
        </w:rPr>
      </w:pPr>
      <w:r w:rsidRPr="00796E84">
        <w:rPr>
          <w:rFonts w:ascii="Times New Roman" w:hAnsi="Times New Roman" w:cs="Times New Roman"/>
          <w:bCs/>
          <w:lang w:val="sr-Cyrl-RS"/>
        </w:rPr>
        <w:tab/>
      </w:r>
      <w:r w:rsidRPr="00796E84">
        <w:rPr>
          <w:rFonts w:ascii="Times New Roman" w:hAnsi="Times New Roman" w:cs="Times New Roman"/>
          <w:bCs/>
          <w:lang w:val="sr-Cyrl-RS"/>
        </w:rPr>
        <w:tab/>
      </w:r>
      <w:r w:rsidRPr="00796E84">
        <w:rPr>
          <w:rFonts w:ascii="Times New Roman" w:hAnsi="Times New Roman" w:cs="Times New Roman"/>
          <w:bCs/>
          <w:i/>
          <w:lang w:val="sr-Cyrl-RS"/>
        </w:rPr>
        <w:t>Предлогом закона о изменама и допуни Закона о јавним набавкама</w:t>
      </w:r>
      <w:r w:rsidRPr="00796E84">
        <w:rPr>
          <w:rFonts w:ascii="Times New Roman" w:hAnsi="Times New Roman" w:cs="Times New Roman"/>
          <w:bCs/>
          <w:lang w:val="sr-Cyrl-RS"/>
        </w:rPr>
        <w:t xml:space="preserve"> </w:t>
      </w:r>
      <w:r w:rsidRPr="00796E84">
        <w:rPr>
          <w:rFonts w:ascii="Times New Roman" w:hAnsi="Times New Roman" w:cs="Times New Roman"/>
          <w:lang w:val="sr-Cyrl-CS"/>
        </w:rPr>
        <w:t xml:space="preserve">мењају се одредбе члана члана 86. Закона којима се уређују различите ситуације које зависе од критеријума за оцењивање понуда и од предмета јавне набавке и врши допуна тог члана којом се предвиђа обавеза Владе да ближе уреди начин на који ће се применити предност изражена у цени, у поступцима јавних набавки у којима је критеријум економски најповољнија понуда. </w:t>
      </w:r>
      <w:r w:rsidRPr="00796E84">
        <w:rPr>
          <w:rFonts w:ascii="Times New Roman" w:hAnsi="Times New Roman" w:cs="Times New Roman"/>
          <w:lang w:val="sr-Cyrl-RS"/>
        </w:rPr>
        <w:t xml:space="preserve">Због потребе даљих уштеда у области јавних набавки на свим нивоима власти и свих правних лица која се сматрају наручиоцима у смислу Закона о јавним набавкама, предложеним изменама и допуном смањује се предност за домаће понуђаче и добра домаћег порекла што </w:t>
      </w:r>
      <w:r w:rsidR="00262B29" w:rsidRPr="00796E84">
        <w:rPr>
          <w:rFonts w:ascii="Times New Roman" w:hAnsi="Times New Roman" w:cs="Times New Roman"/>
          <w:lang w:val="sr-Cyrl-RS"/>
        </w:rPr>
        <w:t>треба да доведе</w:t>
      </w:r>
      <w:r w:rsidRPr="00796E84">
        <w:rPr>
          <w:rFonts w:ascii="Times New Roman" w:hAnsi="Times New Roman" w:cs="Times New Roman"/>
          <w:lang w:val="sr-Cyrl-RS"/>
        </w:rPr>
        <w:t xml:space="preserve"> до уштеда од око </w:t>
      </w:r>
      <w:r w:rsidRPr="00796E84">
        <w:rPr>
          <w:rFonts w:ascii="Times New Roman" w:hAnsi="Times New Roman" w:cs="Times New Roman"/>
          <w:lang w:val="sr-Cyrl-CS"/>
        </w:rPr>
        <w:t>1,5 милијарди динара на годишњем нивоу</w:t>
      </w:r>
      <w:r w:rsidR="0087468F" w:rsidRPr="00796E84">
        <w:rPr>
          <w:rFonts w:ascii="Times New Roman" w:hAnsi="Times New Roman" w:cs="Times New Roman"/>
          <w:lang w:val="sr-Cyrl-CS"/>
        </w:rPr>
        <w:t>.</w:t>
      </w:r>
    </w:p>
    <w:p w:rsidR="00556C38" w:rsidRPr="00796E84" w:rsidRDefault="00931E92" w:rsidP="0099483C">
      <w:pPr>
        <w:spacing w:after="0" w:line="240" w:lineRule="auto"/>
        <w:ind w:firstLine="720"/>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RS"/>
        </w:rPr>
        <w:tab/>
        <w:t>Члан Одбора Иван Јовановић изнео је примедбу у вези кратког рока у коме су народни посланици имали могућност да се упознају са</w:t>
      </w:r>
      <w:r w:rsidR="0087468F" w:rsidRPr="00796E84">
        <w:rPr>
          <w:rFonts w:ascii="Times New Roman" w:eastAsia="Times New Roman" w:hAnsi="Times New Roman" w:cs="Times New Roman"/>
          <w:lang w:val="sr-Cyrl-RS"/>
        </w:rPr>
        <w:t xml:space="preserve"> предложеним законима, као и не</w:t>
      </w:r>
      <w:r w:rsidRPr="00796E84">
        <w:rPr>
          <w:rFonts w:ascii="Times New Roman" w:eastAsia="Times New Roman" w:hAnsi="Times New Roman" w:cs="Times New Roman"/>
          <w:lang w:val="sr-Cyrl-RS"/>
        </w:rPr>
        <w:t>постојања разлога за њихов</w:t>
      </w:r>
      <w:r w:rsidR="00690CBC" w:rsidRPr="00796E84">
        <w:rPr>
          <w:rFonts w:ascii="Times New Roman" w:eastAsia="Times New Roman" w:hAnsi="Times New Roman" w:cs="Times New Roman"/>
          <w:lang w:val="sr-Cyrl-RS"/>
        </w:rPr>
        <w:t xml:space="preserve">о доношење по хитном поступку. </w:t>
      </w:r>
    </w:p>
    <w:p w:rsidR="00556C38" w:rsidRPr="00796E84" w:rsidRDefault="00556C38" w:rsidP="0099483C">
      <w:pPr>
        <w:spacing w:after="0" w:line="240" w:lineRule="auto"/>
        <w:jc w:val="both"/>
        <w:rPr>
          <w:rFonts w:ascii="Times New Roman" w:eastAsia="Times New Roman" w:hAnsi="Times New Roman" w:cs="Times New Roman"/>
          <w:lang w:val="sr-Cyrl-RS"/>
        </w:rPr>
      </w:pPr>
    </w:p>
    <w:p w:rsidR="00AE49AC" w:rsidRPr="00796E84" w:rsidRDefault="00227F03" w:rsidP="00690CBC">
      <w:pPr>
        <w:spacing w:after="0" w:line="240" w:lineRule="auto"/>
        <w:jc w:val="center"/>
        <w:rPr>
          <w:rFonts w:ascii="Times New Roman" w:eastAsia="Times New Roman" w:hAnsi="Times New Roman" w:cs="Times New Roman"/>
          <w:lang w:val="sr-Cyrl-RS"/>
        </w:rPr>
      </w:pPr>
      <w:r w:rsidRPr="00796E84">
        <w:rPr>
          <w:rFonts w:ascii="Times New Roman" w:eastAsia="Times New Roman" w:hAnsi="Times New Roman" w:cs="Times New Roman"/>
          <w:lang w:val="sr-Cyrl-RS"/>
        </w:rPr>
        <w:t>***</w:t>
      </w:r>
    </w:p>
    <w:p w:rsidR="00690CBC" w:rsidRPr="00796E84" w:rsidRDefault="00690CBC" w:rsidP="00690CBC">
      <w:pPr>
        <w:spacing w:after="0" w:line="240" w:lineRule="auto"/>
        <w:jc w:val="center"/>
        <w:rPr>
          <w:rFonts w:ascii="Times New Roman" w:eastAsia="Times New Roman" w:hAnsi="Times New Roman" w:cs="Times New Roman"/>
          <w:lang w:val="sr-Cyrl-RS"/>
        </w:rPr>
      </w:pPr>
    </w:p>
    <w:p w:rsidR="00E61481" w:rsidRPr="00796E84" w:rsidRDefault="00E13138" w:rsidP="00690CBC">
      <w:pPr>
        <w:widowControl w:val="0"/>
        <w:tabs>
          <w:tab w:val="left" w:pos="1440"/>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b/>
        </w:rPr>
        <w:tab/>
      </w:r>
      <w:r w:rsidR="00556C38" w:rsidRPr="00796E84">
        <w:rPr>
          <w:rFonts w:ascii="Times New Roman" w:eastAsia="Times New Roman" w:hAnsi="Times New Roman" w:cs="Times New Roman"/>
          <w:lang w:val="sr-Cyrl-RS"/>
        </w:rPr>
        <w:t>Одбор је</w:t>
      </w:r>
      <w:r w:rsidR="00E61481" w:rsidRPr="00796E84">
        <w:rPr>
          <w:rFonts w:ascii="Times New Roman" w:eastAsia="Times New Roman" w:hAnsi="Times New Roman" w:cs="Times New Roman"/>
        </w:rPr>
        <w:t xml:space="preserve">, затим, прешао </w:t>
      </w:r>
      <w:r w:rsidR="000B7319" w:rsidRPr="00796E84">
        <w:rPr>
          <w:rFonts w:ascii="Times New Roman" w:eastAsia="Times New Roman" w:hAnsi="Times New Roman" w:cs="Times New Roman"/>
        </w:rPr>
        <w:t xml:space="preserve">на одлучивање по првој до </w:t>
      </w:r>
      <w:r w:rsidR="000B7319" w:rsidRPr="00796E84">
        <w:rPr>
          <w:rFonts w:ascii="Times New Roman" w:eastAsia="Times New Roman" w:hAnsi="Times New Roman" w:cs="Times New Roman"/>
          <w:lang w:val="sr-Cyrl-RS"/>
        </w:rPr>
        <w:t>пете</w:t>
      </w:r>
      <w:r w:rsidR="00E61481" w:rsidRPr="00796E84">
        <w:rPr>
          <w:rFonts w:ascii="Times New Roman" w:eastAsia="Times New Roman" w:hAnsi="Times New Roman" w:cs="Times New Roman"/>
        </w:rPr>
        <w:t xml:space="preserve"> тачке дневног реда.</w:t>
      </w:r>
    </w:p>
    <w:p w:rsidR="00875EEA" w:rsidRPr="00796E84" w:rsidRDefault="00875EEA" w:rsidP="0099483C">
      <w:pPr>
        <w:widowControl w:val="0"/>
        <w:tabs>
          <w:tab w:val="left" w:pos="1440"/>
        </w:tabs>
        <w:autoSpaceDE w:val="0"/>
        <w:autoSpaceDN w:val="0"/>
        <w:adjustRightInd w:val="0"/>
        <w:spacing w:after="0" w:line="240" w:lineRule="auto"/>
        <w:jc w:val="both"/>
        <w:rPr>
          <w:rFonts w:ascii="Times New Roman" w:eastAsia="Times New Roman" w:hAnsi="Times New Roman" w:cs="Times New Roman"/>
          <w:lang w:val="sr-Cyrl-RS"/>
        </w:rPr>
      </w:pPr>
    </w:p>
    <w:p w:rsidR="0080256A" w:rsidRPr="00796E84" w:rsidRDefault="000B7319" w:rsidP="0099483C">
      <w:pPr>
        <w:widowControl w:val="0"/>
        <w:tabs>
          <w:tab w:val="left" w:pos="1496"/>
        </w:tabs>
        <w:autoSpaceDE w:val="0"/>
        <w:autoSpaceDN w:val="0"/>
        <w:adjustRightInd w:val="0"/>
        <w:spacing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lang w:val="sr-Cyrl-RS"/>
        </w:rPr>
        <w:tab/>
      </w:r>
      <w:r w:rsidR="0087468F" w:rsidRPr="00796E84">
        <w:rPr>
          <w:rFonts w:ascii="Times New Roman" w:eastAsia="Times New Roman" w:hAnsi="Times New Roman" w:cs="Times New Roman"/>
          <w:b/>
          <w:bCs/>
          <w:u w:val="single"/>
          <w:lang w:val="sr-Cyrl-RS"/>
        </w:rPr>
        <w:t>Прва тачка дневног реда</w:t>
      </w:r>
      <w:r w:rsidR="0087468F" w:rsidRPr="00796E84">
        <w:rPr>
          <w:rFonts w:ascii="Times New Roman" w:eastAsia="Times New Roman" w:hAnsi="Times New Roman" w:cs="Times New Roman"/>
          <w:bCs/>
          <w:lang w:val="sr-Cyrl-RS"/>
        </w:rPr>
        <w:t xml:space="preserve">: </w:t>
      </w:r>
      <w:r w:rsidRPr="00796E84">
        <w:rPr>
          <w:rFonts w:ascii="Times New Roman" w:eastAsia="Times New Roman" w:hAnsi="Times New Roman" w:cs="Times New Roman"/>
          <w:bCs/>
          <w:lang w:val="sr-Cyrl-RS"/>
        </w:rPr>
        <w:t xml:space="preserve"> </w:t>
      </w:r>
      <w:r w:rsidR="005A1260" w:rsidRPr="00796E84">
        <w:rPr>
          <w:rFonts w:ascii="Times New Roman" w:eastAsia="Times New Roman" w:hAnsi="Times New Roman" w:cs="Times New Roman"/>
        </w:rPr>
        <w:t>На предлог председника, Одбор је већином гласова</w:t>
      </w:r>
      <w:r w:rsidR="00731A56" w:rsidRPr="00796E84">
        <w:rPr>
          <w:rFonts w:ascii="Times New Roman" w:eastAsia="Times New Roman" w:hAnsi="Times New Roman" w:cs="Times New Roman"/>
          <w:lang w:val="sr-Cyrl-RS"/>
        </w:rPr>
        <w:t xml:space="preserve"> (12 за и 1 уздржан)</w:t>
      </w:r>
      <w:r w:rsidR="005A1260" w:rsidRPr="00796E84">
        <w:rPr>
          <w:rFonts w:ascii="Times New Roman" w:eastAsia="Times New Roman" w:hAnsi="Times New Roman" w:cs="Times New Roman"/>
        </w:rPr>
        <w:t xml:space="preserve"> одлучио да предложи</w:t>
      </w:r>
      <w:r w:rsidR="005A1260" w:rsidRPr="00796E84">
        <w:rPr>
          <w:rFonts w:ascii="Times New Roman" w:hAnsi="Times New Roman" w:cs="Times New Roman"/>
          <w:lang w:val="sr-Cyrl-RS"/>
        </w:rPr>
        <w:t xml:space="preserve"> </w:t>
      </w:r>
      <w:r w:rsidR="005A1260" w:rsidRPr="00796E84">
        <w:rPr>
          <w:rFonts w:ascii="Times New Roman" w:eastAsia="Times New Roman" w:hAnsi="Times New Roman" w:cs="Times New Roman"/>
          <w:lang w:val="sr-Cyrl-RS"/>
        </w:rPr>
        <w:t xml:space="preserve">Народној скупштини </w:t>
      </w:r>
      <w:r w:rsidR="005A1260" w:rsidRPr="00796E84">
        <w:rPr>
          <w:rFonts w:ascii="Times New Roman" w:eastAsia="Times New Roman" w:hAnsi="Times New Roman" w:cs="Times New Roman"/>
        </w:rPr>
        <w:t>да прихвати</w:t>
      </w:r>
      <w:r w:rsidR="005A1260" w:rsidRPr="00796E84">
        <w:rPr>
          <w:rFonts w:ascii="Times New Roman" w:eastAsia="Times New Roman" w:hAnsi="Times New Roman" w:cs="Times New Roman"/>
          <w:bCs/>
          <w:lang w:val="sr-Cyrl-RS"/>
        </w:rPr>
        <w:t xml:space="preserve"> Предлог</w:t>
      </w:r>
      <w:r w:rsidRPr="00796E84">
        <w:rPr>
          <w:rFonts w:ascii="Times New Roman" w:eastAsia="Times New Roman" w:hAnsi="Times New Roman" w:cs="Times New Roman"/>
          <w:bCs/>
          <w:lang w:val="sr-Cyrl-RS"/>
        </w:rPr>
        <w:t xml:space="preserve"> закона о допуни Закона о министарствима, </w:t>
      </w:r>
      <w:r w:rsidRPr="00796E84">
        <w:rPr>
          <w:rFonts w:ascii="Times New Roman" w:eastAsia="Times New Roman" w:hAnsi="Times New Roman" w:cs="Times New Roman"/>
          <w:lang w:val="sr-Cyrl-CS"/>
        </w:rPr>
        <w:t xml:space="preserve">у </w:t>
      </w:r>
      <w:r w:rsidR="00AE49AC" w:rsidRPr="00796E84">
        <w:rPr>
          <w:rFonts w:ascii="Times New Roman" w:eastAsia="Times New Roman" w:hAnsi="Times New Roman" w:cs="Times New Roman"/>
          <w:lang w:val="sr-Cyrl-CS"/>
        </w:rPr>
        <w:t>начелу.</w:t>
      </w:r>
    </w:p>
    <w:p w:rsidR="009C23FE" w:rsidRPr="00796E84" w:rsidRDefault="009C23FE" w:rsidP="0099483C">
      <w:pPr>
        <w:spacing w:after="0" w:line="240" w:lineRule="auto"/>
        <w:jc w:val="both"/>
        <w:rPr>
          <w:rFonts w:ascii="Times New Roman" w:hAnsi="Times New Roman" w:cs="Times New Roman"/>
          <w:lang w:val="sr-Cyrl-RS"/>
        </w:rPr>
      </w:pPr>
      <w:r w:rsidRPr="00796E84">
        <w:rPr>
          <w:rFonts w:ascii="Times New Roman" w:hAnsi="Times New Roman" w:cs="Times New Roman"/>
        </w:rPr>
        <w:tab/>
      </w:r>
      <w:r w:rsidRPr="00796E84">
        <w:rPr>
          <w:rFonts w:ascii="Times New Roman" w:hAnsi="Times New Roman" w:cs="Times New Roman"/>
        </w:rPr>
        <w:tab/>
      </w:r>
      <w:r w:rsidR="00556C38" w:rsidRPr="00796E84">
        <w:rPr>
          <w:rFonts w:ascii="Times New Roman" w:hAnsi="Times New Roman" w:cs="Times New Roman"/>
          <w:lang w:val="sr-Cyrl-RS"/>
        </w:rPr>
        <w:t>Одбор је, н</w:t>
      </w:r>
      <w:r w:rsidRPr="00796E84">
        <w:rPr>
          <w:rFonts w:ascii="Times New Roman" w:hAnsi="Times New Roman" w:cs="Times New Roman"/>
        </w:rPr>
        <w:t xml:space="preserve">а основу члана 156. </w:t>
      </w:r>
      <w:r w:rsidR="00556C38" w:rsidRPr="00796E84">
        <w:rPr>
          <w:rFonts w:ascii="Times New Roman" w:hAnsi="Times New Roman" w:cs="Times New Roman"/>
          <w:lang w:val="sr-Cyrl-RS"/>
        </w:rPr>
        <w:t>став</w:t>
      </w:r>
      <w:r w:rsidRPr="00796E84">
        <w:rPr>
          <w:rFonts w:ascii="Times New Roman" w:hAnsi="Times New Roman" w:cs="Times New Roman"/>
        </w:rPr>
        <w:t xml:space="preserve"> 3. </w:t>
      </w:r>
      <w:r w:rsidR="00556C38" w:rsidRPr="00796E84">
        <w:rPr>
          <w:rFonts w:ascii="Times New Roman" w:hAnsi="Times New Roman" w:cs="Times New Roman"/>
          <w:lang w:val="sr-Cyrl-RS"/>
        </w:rPr>
        <w:t>и</w:t>
      </w:r>
      <w:r w:rsidRPr="00796E84">
        <w:rPr>
          <w:rFonts w:ascii="Times New Roman" w:hAnsi="Times New Roman" w:cs="Times New Roman"/>
        </w:rPr>
        <w:t xml:space="preserve"> 174. </w:t>
      </w:r>
      <w:r w:rsidR="00556C38" w:rsidRPr="00796E84">
        <w:rPr>
          <w:rFonts w:ascii="Times New Roman" w:hAnsi="Times New Roman" w:cs="Times New Roman"/>
          <w:lang w:val="sr-Cyrl-RS"/>
        </w:rPr>
        <w:t>став</w:t>
      </w:r>
      <w:r w:rsidRPr="00796E84">
        <w:rPr>
          <w:rFonts w:ascii="Times New Roman" w:hAnsi="Times New Roman" w:cs="Times New Roman"/>
        </w:rPr>
        <w:t xml:space="preserve"> 1. Пословника Народне скупштине, </w:t>
      </w:r>
      <w:r w:rsidR="00556C38" w:rsidRPr="00796E84">
        <w:rPr>
          <w:rFonts w:ascii="Times New Roman" w:hAnsi="Times New Roman" w:cs="Times New Roman"/>
          <w:lang w:val="sr-Cyrl-RS"/>
        </w:rPr>
        <w:t xml:space="preserve">поднео Народној скупштини следећи </w:t>
      </w:r>
    </w:p>
    <w:p w:rsidR="0087468F" w:rsidRPr="00796E84" w:rsidRDefault="0087468F" w:rsidP="0099483C">
      <w:pPr>
        <w:spacing w:after="0" w:line="240" w:lineRule="auto"/>
        <w:jc w:val="both"/>
        <w:rPr>
          <w:rFonts w:ascii="Times New Roman" w:hAnsi="Times New Roman" w:cs="Times New Roman"/>
          <w:lang w:val="sr-Cyrl-RS"/>
        </w:rPr>
      </w:pPr>
    </w:p>
    <w:p w:rsidR="005A1260" w:rsidRPr="00796E84" w:rsidRDefault="005A1260" w:rsidP="00731A56">
      <w:pPr>
        <w:spacing w:line="240" w:lineRule="auto"/>
        <w:jc w:val="center"/>
        <w:rPr>
          <w:rFonts w:ascii="Times New Roman" w:eastAsia="Calibri" w:hAnsi="Times New Roman" w:cs="Times New Roman"/>
          <w:lang w:val="sr-Cyrl-RS"/>
        </w:rPr>
      </w:pPr>
      <w:r w:rsidRPr="00796E84">
        <w:rPr>
          <w:rFonts w:ascii="Times New Roman" w:eastAsia="Calibri" w:hAnsi="Times New Roman" w:cs="Times New Roman"/>
          <w:lang w:val="sr-Cyrl-RS"/>
        </w:rPr>
        <w:t>И З В Е Ш Т А Ј</w:t>
      </w:r>
    </w:p>
    <w:p w:rsidR="005A1260" w:rsidRPr="00796E84" w:rsidRDefault="00D84D2C" w:rsidP="00AE49AC">
      <w:pPr>
        <w:spacing w:after="0" w:line="240" w:lineRule="auto"/>
        <w:ind w:firstLine="720"/>
        <w:jc w:val="both"/>
        <w:rPr>
          <w:rFonts w:ascii="Times New Roman" w:eastAsia="Calibri" w:hAnsi="Times New Roman" w:cs="Times New Roman"/>
        </w:rPr>
      </w:pPr>
      <w:r w:rsidRPr="00796E84">
        <w:rPr>
          <w:rFonts w:ascii="Times New Roman" w:eastAsia="Calibri" w:hAnsi="Times New Roman" w:cs="Times New Roman"/>
        </w:rPr>
        <w:t xml:space="preserve">          </w:t>
      </w:r>
      <w:r w:rsidR="005A1260" w:rsidRPr="00796E84">
        <w:rPr>
          <w:rFonts w:ascii="Times New Roman" w:eastAsia="Calibri" w:hAnsi="Times New Roman" w:cs="Times New Roman"/>
          <w:lang w:val="sr-Cyrl-RS"/>
        </w:rPr>
        <w:t xml:space="preserve">Одбор је, у складу са чланом </w:t>
      </w:r>
      <w:r w:rsidRPr="00796E84">
        <w:rPr>
          <w:rFonts w:ascii="Times New Roman" w:eastAsia="Calibri" w:hAnsi="Times New Roman" w:cs="Times New Roman"/>
          <w:lang w:val="sr-Cyrl-RS"/>
        </w:rPr>
        <w:t>155. став 2. Пословника Народне</w:t>
      </w:r>
      <w:r w:rsidRPr="00796E84">
        <w:rPr>
          <w:rFonts w:ascii="Times New Roman" w:eastAsia="Calibri" w:hAnsi="Times New Roman" w:cs="Times New Roman"/>
        </w:rPr>
        <w:t xml:space="preserve"> </w:t>
      </w:r>
      <w:r w:rsidR="005A1260" w:rsidRPr="00796E84">
        <w:rPr>
          <w:rFonts w:ascii="Times New Roman" w:eastAsia="Calibri" w:hAnsi="Times New Roman" w:cs="Times New Roman"/>
          <w:lang w:val="sr-Cyrl-RS"/>
        </w:rPr>
        <w:t>скупштине,</w:t>
      </w:r>
      <w:r w:rsidR="00AE49AC" w:rsidRPr="00796E84">
        <w:rPr>
          <w:rFonts w:ascii="Times New Roman" w:eastAsia="Calibri" w:hAnsi="Times New Roman" w:cs="Times New Roman"/>
          <w:lang w:val="sr-Cyrl-RS"/>
        </w:rPr>
        <w:t xml:space="preserve"> </w:t>
      </w:r>
      <w:r w:rsidR="005A1260" w:rsidRPr="00796E84">
        <w:rPr>
          <w:rFonts w:ascii="Times New Roman" w:eastAsia="Calibri" w:hAnsi="Times New Roman" w:cs="Times New Roman"/>
          <w:lang w:val="sr-Cyrl-RS"/>
        </w:rPr>
        <w:t xml:space="preserve">одлучио да предложи Народној скупштини да прихвати </w:t>
      </w:r>
      <w:r w:rsidRPr="00796E84">
        <w:rPr>
          <w:rFonts w:ascii="Times New Roman" w:eastAsia="Calibri" w:hAnsi="Times New Roman" w:cs="Times New Roman"/>
          <w:bCs/>
          <w:lang w:val="sr-Cyrl-RS"/>
        </w:rPr>
        <w:t>Предлог закона о допуни</w:t>
      </w:r>
      <w:r w:rsidRPr="00796E84">
        <w:rPr>
          <w:rFonts w:ascii="Times New Roman" w:eastAsia="Calibri" w:hAnsi="Times New Roman" w:cs="Times New Roman"/>
          <w:bCs/>
        </w:rPr>
        <w:t xml:space="preserve"> </w:t>
      </w:r>
      <w:r w:rsidR="005A1260" w:rsidRPr="00796E84">
        <w:rPr>
          <w:rFonts w:ascii="Times New Roman" w:eastAsia="Calibri" w:hAnsi="Times New Roman" w:cs="Times New Roman"/>
          <w:bCs/>
          <w:lang w:val="sr-Cyrl-RS"/>
        </w:rPr>
        <w:t>Закона о министарствима</w:t>
      </w:r>
      <w:r w:rsidR="005A1260" w:rsidRPr="00796E84">
        <w:rPr>
          <w:rFonts w:ascii="Times New Roman" w:eastAsia="Calibri" w:hAnsi="Times New Roman" w:cs="Times New Roman"/>
          <w:bCs/>
          <w:lang w:val="ru-RU"/>
        </w:rPr>
        <w:t>, у начелу</w:t>
      </w:r>
      <w:r w:rsidR="005A1260" w:rsidRPr="00796E84">
        <w:rPr>
          <w:rFonts w:ascii="Times New Roman" w:eastAsia="Calibri" w:hAnsi="Times New Roman" w:cs="Times New Roman"/>
          <w:lang w:val="ru-RU"/>
        </w:rPr>
        <w:t>.</w:t>
      </w:r>
    </w:p>
    <w:p w:rsidR="00731A56" w:rsidRPr="00796E84" w:rsidRDefault="00731A56" w:rsidP="00AE49AC">
      <w:pPr>
        <w:spacing w:after="0" w:line="240" w:lineRule="auto"/>
        <w:jc w:val="both"/>
        <w:rPr>
          <w:rFonts w:ascii="Times New Roman" w:eastAsia="Calibri" w:hAnsi="Times New Roman" w:cs="Times New Roman"/>
        </w:rPr>
      </w:pPr>
    </w:p>
    <w:p w:rsidR="0087468F" w:rsidRPr="00796E84" w:rsidRDefault="005A1260" w:rsidP="0087468F">
      <w:pPr>
        <w:spacing w:after="0"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rPr>
        <w:tab/>
      </w:r>
      <w:r w:rsidRPr="00796E84">
        <w:rPr>
          <w:rFonts w:ascii="Times New Roman" w:eastAsia="Calibri" w:hAnsi="Times New Roman" w:cs="Times New Roman"/>
          <w:lang w:val="sr-Cyrl-RS"/>
        </w:rPr>
        <w:t>За известиоца Одбора на седници Народне скупштине одређен је Ве</w:t>
      </w:r>
      <w:r w:rsidR="00652BBD" w:rsidRPr="00796E84">
        <w:rPr>
          <w:rFonts w:ascii="Times New Roman" w:eastAsia="Calibri" w:hAnsi="Times New Roman" w:cs="Times New Roman"/>
          <w:lang w:val="sr-Cyrl-RS"/>
        </w:rPr>
        <w:t>рољуб Арсић, председник Одбора.</w:t>
      </w:r>
      <w:r w:rsidRPr="00796E84">
        <w:rPr>
          <w:rFonts w:ascii="Times New Roman" w:eastAsia="Calibri" w:hAnsi="Times New Roman" w:cs="Times New Roman"/>
          <w:lang w:val="sr-Cyrl-RS"/>
        </w:rPr>
        <w:t xml:space="preserve">  </w:t>
      </w:r>
    </w:p>
    <w:p w:rsidR="00227F03" w:rsidRPr="00796E84" w:rsidRDefault="005A1260" w:rsidP="0087468F">
      <w:pPr>
        <w:spacing w:after="0" w:line="240" w:lineRule="auto"/>
        <w:ind w:firstLine="720"/>
        <w:jc w:val="both"/>
        <w:rPr>
          <w:rFonts w:ascii="Times New Roman" w:eastAsia="Calibri" w:hAnsi="Times New Roman" w:cs="Times New Roman"/>
        </w:rPr>
      </w:pPr>
      <w:r w:rsidRPr="00796E84">
        <w:rPr>
          <w:rFonts w:ascii="Times New Roman" w:eastAsia="Calibri" w:hAnsi="Times New Roman" w:cs="Times New Roman"/>
          <w:lang w:val="sr-Cyrl-RS"/>
        </w:rPr>
        <w:t xml:space="preserve">                                                                      </w:t>
      </w:r>
      <w:r w:rsidR="00652BBD" w:rsidRPr="00796E84">
        <w:rPr>
          <w:rFonts w:ascii="Times New Roman" w:eastAsia="Calibri" w:hAnsi="Times New Roman" w:cs="Times New Roman"/>
          <w:lang w:val="sr-Cyrl-RS"/>
        </w:rPr>
        <w:t xml:space="preserve">                              </w:t>
      </w:r>
    </w:p>
    <w:p w:rsidR="00227F03" w:rsidRPr="00796E84" w:rsidRDefault="00652BBD" w:rsidP="0087468F">
      <w:pPr>
        <w:spacing w:after="0" w:line="240" w:lineRule="auto"/>
        <w:ind w:firstLine="720"/>
        <w:jc w:val="both"/>
        <w:rPr>
          <w:rFonts w:ascii="Times New Roman" w:eastAsia="Calibri" w:hAnsi="Times New Roman" w:cs="Times New Roman"/>
        </w:rPr>
      </w:pPr>
      <w:r w:rsidRPr="00796E84">
        <w:rPr>
          <w:rFonts w:ascii="Times New Roman" w:eastAsia="Times New Roman" w:hAnsi="Times New Roman" w:cs="Times New Roman"/>
          <w:lang w:val="sr-Cyrl-RS"/>
        </w:rPr>
        <w:tab/>
      </w:r>
      <w:r w:rsidR="0087468F" w:rsidRPr="00796E84">
        <w:rPr>
          <w:rFonts w:ascii="Times New Roman" w:eastAsia="Times New Roman" w:hAnsi="Times New Roman" w:cs="Times New Roman"/>
          <w:b/>
          <w:bCs/>
          <w:u w:val="single"/>
          <w:lang w:val="sr-Cyrl-RS"/>
        </w:rPr>
        <w:t>Друга тачка дневног реда</w:t>
      </w:r>
      <w:r w:rsidR="0087468F" w:rsidRPr="00796E84">
        <w:rPr>
          <w:rFonts w:ascii="Times New Roman" w:eastAsia="Times New Roman" w:hAnsi="Times New Roman" w:cs="Times New Roman"/>
          <w:bCs/>
          <w:lang w:val="sr-Cyrl-RS"/>
        </w:rPr>
        <w:t>:</w:t>
      </w:r>
      <w:r w:rsidR="008C4AEB" w:rsidRPr="00796E84">
        <w:rPr>
          <w:rFonts w:ascii="Times New Roman" w:eastAsia="Times New Roman" w:hAnsi="Times New Roman" w:cs="Times New Roman"/>
        </w:rPr>
        <w:t xml:space="preserve"> На предлог председника, Одбор је већином гласова</w:t>
      </w:r>
      <w:r w:rsidR="00AE49AC" w:rsidRPr="00796E84">
        <w:rPr>
          <w:rFonts w:ascii="Times New Roman" w:eastAsia="Times New Roman" w:hAnsi="Times New Roman" w:cs="Times New Roman"/>
          <w:lang w:val="sr-Cyrl-RS"/>
        </w:rPr>
        <w:t xml:space="preserve"> (12 за и 1 уздржан)</w:t>
      </w:r>
      <w:r w:rsidR="008C4AEB" w:rsidRPr="00796E84">
        <w:rPr>
          <w:rFonts w:ascii="Times New Roman" w:eastAsia="Times New Roman" w:hAnsi="Times New Roman" w:cs="Times New Roman"/>
        </w:rPr>
        <w:t xml:space="preserve"> одлучио да предложи</w:t>
      </w:r>
      <w:r w:rsidR="00227F03" w:rsidRPr="00796E84">
        <w:rPr>
          <w:rFonts w:ascii="Times New Roman" w:hAnsi="Times New Roman" w:cs="Times New Roman"/>
          <w:lang w:val="sr-Cyrl-RS"/>
        </w:rPr>
        <w:t xml:space="preserve"> </w:t>
      </w:r>
      <w:r w:rsidR="00556C38" w:rsidRPr="00796E84">
        <w:rPr>
          <w:rFonts w:ascii="Times New Roman" w:eastAsia="Times New Roman" w:hAnsi="Times New Roman" w:cs="Times New Roman"/>
          <w:lang w:val="sr-Cyrl-RS"/>
        </w:rPr>
        <w:t xml:space="preserve">Народној скупштини </w:t>
      </w:r>
      <w:r w:rsidR="008C4AEB" w:rsidRPr="00796E84">
        <w:rPr>
          <w:rFonts w:ascii="Times New Roman" w:eastAsia="Times New Roman" w:hAnsi="Times New Roman" w:cs="Times New Roman"/>
        </w:rPr>
        <w:t xml:space="preserve">да прихвати </w:t>
      </w:r>
      <w:r w:rsidRPr="00796E84">
        <w:rPr>
          <w:rFonts w:ascii="Times New Roman" w:eastAsia="Calibri" w:hAnsi="Times New Roman" w:cs="Times New Roman"/>
          <w:bCs/>
          <w:lang w:val="sr-Cyrl-RS"/>
        </w:rPr>
        <w:t>Предлог закона о осигурању депозита</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796E84" w:rsidRDefault="003B0F99" w:rsidP="00AE49AC">
      <w:pPr>
        <w:spacing w:after="0" w:line="240" w:lineRule="auto"/>
        <w:jc w:val="both"/>
        <w:rPr>
          <w:rFonts w:ascii="Times New Roman" w:hAnsi="Times New Roman" w:cs="Times New Roman"/>
          <w:lang w:val="sr-Cyrl-RS"/>
        </w:rPr>
      </w:pPr>
      <w:r w:rsidRPr="00796E84">
        <w:rPr>
          <w:rFonts w:ascii="Times New Roman" w:hAnsi="Times New Roman" w:cs="Times New Roman"/>
        </w:rPr>
        <w:tab/>
      </w:r>
      <w:r w:rsidRPr="00796E84">
        <w:rPr>
          <w:rFonts w:ascii="Times New Roman" w:hAnsi="Times New Roman" w:cs="Times New Roman"/>
        </w:rPr>
        <w:tab/>
      </w:r>
      <w:r w:rsidR="00D230FD" w:rsidRPr="00796E84">
        <w:rPr>
          <w:rFonts w:ascii="Times New Roman" w:hAnsi="Times New Roman" w:cs="Times New Roman"/>
          <w:lang w:val="sr-Cyrl-RS"/>
        </w:rPr>
        <w:t>Одбор је, н</w:t>
      </w:r>
      <w:r w:rsidR="00D230FD" w:rsidRPr="00796E84">
        <w:rPr>
          <w:rFonts w:ascii="Times New Roman" w:hAnsi="Times New Roman" w:cs="Times New Roman"/>
        </w:rPr>
        <w:t xml:space="preserve">а основу члана 156. </w:t>
      </w:r>
      <w:r w:rsidR="00D230FD" w:rsidRPr="00796E84">
        <w:rPr>
          <w:rFonts w:ascii="Times New Roman" w:hAnsi="Times New Roman" w:cs="Times New Roman"/>
          <w:lang w:val="sr-Cyrl-RS"/>
        </w:rPr>
        <w:t>став</w:t>
      </w:r>
      <w:r w:rsidR="00D230FD" w:rsidRPr="00796E84">
        <w:rPr>
          <w:rFonts w:ascii="Times New Roman" w:hAnsi="Times New Roman" w:cs="Times New Roman"/>
        </w:rPr>
        <w:t xml:space="preserve"> 3. Пословника Народне скупштине, </w:t>
      </w:r>
      <w:r w:rsidR="00D230FD" w:rsidRPr="00796E84">
        <w:rPr>
          <w:rFonts w:ascii="Times New Roman" w:hAnsi="Times New Roman" w:cs="Times New Roman"/>
          <w:lang w:val="sr-Cyrl-RS"/>
        </w:rPr>
        <w:t>поднео Народној скупштини следећи</w:t>
      </w:r>
      <w:r w:rsidRPr="00796E84">
        <w:rPr>
          <w:rFonts w:ascii="Times New Roman" w:hAnsi="Times New Roman" w:cs="Times New Roman"/>
        </w:rPr>
        <w:tab/>
      </w:r>
      <w:r w:rsidR="00D230FD" w:rsidRPr="00796E84">
        <w:rPr>
          <w:rFonts w:ascii="Times New Roman" w:hAnsi="Times New Roman" w:cs="Times New Roman"/>
        </w:rPr>
        <w:tab/>
      </w:r>
    </w:p>
    <w:p w:rsidR="00227F03" w:rsidRPr="00796E84" w:rsidRDefault="00D230FD" w:rsidP="00AE49AC">
      <w:pPr>
        <w:spacing w:after="0" w:line="240" w:lineRule="auto"/>
        <w:jc w:val="both"/>
        <w:rPr>
          <w:rFonts w:ascii="Times New Roman" w:hAnsi="Times New Roman" w:cs="Times New Roman"/>
          <w:lang w:val="sr-Cyrl-RS"/>
        </w:rPr>
      </w:pPr>
      <w:r w:rsidRPr="00796E84">
        <w:rPr>
          <w:rFonts w:ascii="Times New Roman" w:hAnsi="Times New Roman" w:cs="Times New Roman"/>
        </w:rPr>
        <w:tab/>
      </w:r>
      <w:r w:rsidRPr="00796E84">
        <w:rPr>
          <w:rFonts w:ascii="Times New Roman" w:hAnsi="Times New Roman" w:cs="Times New Roman"/>
        </w:rPr>
        <w:tab/>
      </w:r>
      <w:r w:rsidRPr="00796E84">
        <w:rPr>
          <w:rFonts w:ascii="Times New Roman" w:hAnsi="Times New Roman" w:cs="Times New Roman"/>
        </w:rPr>
        <w:tab/>
      </w:r>
      <w:r w:rsidRPr="00796E84">
        <w:rPr>
          <w:rFonts w:ascii="Times New Roman" w:hAnsi="Times New Roman" w:cs="Times New Roman"/>
        </w:rPr>
        <w:tab/>
      </w:r>
      <w:r w:rsidRPr="00796E84">
        <w:rPr>
          <w:rFonts w:ascii="Times New Roman" w:hAnsi="Times New Roman" w:cs="Times New Roman"/>
        </w:rPr>
        <w:tab/>
      </w:r>
      <w:r w:rsidRPr="00796E84">
        <w:rPr>
          <w:rFonts w:ascii="Times New Roman" w:hAnsi="Times New Roman" w:cs="Times New Roman"/>
        </w:rPr>
        <w:tab/>
      </w:r>
    </w:p>
    <w:p w:rsidR="00652BBD" w:rsidRPr="00796E84" w:rsidRDefault="00652BBD" w:rsidP="00731A56">
      <w:pPr>
        <w:spacing w:line="240" w:lineRule="auto"/>
        <w:jc w:val="center"/>
        <w:rPr>
          <w:rFonts w:ascii="Times New Roman" w:eastAsia="Calibri" w:hAnsi="Times New Roman" w:cs="Times New Roman"/>
        </w:rPr>
      </w:pPr>
      <w:r w:rsidRPr="00796E84">
        <w:rPr>
          <w:rFonts w:ascii="Times New Roman" w:eastAsia="Calibri" w:hAnsi="Times New Roman" w:cs="Times New Roman"/>
          <w:lang w:val="sr-Cyrl-RS"/>
        </w:rPr>
        <w:lastRenderedPageBreak/>
        <w:t>И З В Е Ш Т А Ј</w:t>
      </w:r>
    </w:p>
    <w:p w:rsidR="00652BBD" w:rsidRPr="00796E84" w:rsidRDefault="00652BBD"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796E84">
        <w:rPr>
          <w:rFonts w:ascii="Times New Roman" w:eastAsia="Calibri" w:hAnsi="Times New Roman" w:cs="Times New Roman"/>
          <w:bCs/>
          <w:lang w:val="sr-Cyrl-RS"/>
        </w:rPr>
        <w:t>Предлог закона о осигурању депозита</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AE49AC" w:rsidRPr="00796E84" w:rsidRDefault="00652BBD" w:rsidP="00AE49AC">
      <w:pPr>
        <w:spacing w:after="0"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За известиоца Одбора на седници Народне скупштине одређен је Верољуб Арсић, председник Одбора.      </w:t>
      </w:r>
    </w:p>
    <w:p w:rsidR="00652BBD" w:rsidRPr="00796E84" w:rsidRDefault="00652BBD" w:rsidP="00AE49AC">
      <w:pPr>
        <w:spacing w:after="0"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lang w:val="sr-Cyrl-RS"/>
        </w:rPr>
        <w:t xml:space="preserve">                                                                                                                                  </w:t>
      </w:r>
      <w:r w:rsidR="00D84D2C" w:rsidRPr="00796E84">
        <w:rPr>
          <w:rFonts w:ascii="Times New Roman" w:eastAsia="Calibri" w:hAnsi="Times New Roman" w:cs="Times New Roman"/>
          <w:lang w:val="sr-Cyrl-RS"/>
        </w:rPr>
        <w:t xml:space="preserve">                            </w:t>
      </w:r>
    </w:p>
    <w:p w:rsidR="00652BBD" w:rsidRPr="00796E84" w:rsidRDefault="00F7465B" w:rsidP="00AE49AC">
      <w:pPr>
        <w:spacing w:after="0" w:line="240" w:lineRule="auto"/>
        <w:ind w:firstLine="720"/>
        <w:jc w:val="both"/>
        <w:rPr>
          <w:rFonts w:ascii="Times New Roman" w:eastAsia="Calibri" w:hAnsi="Times New Roman" w:cs="Times New Roman"/>
          <w:lang w:val="ru-RU"/>
        </w:rPr>
      </w:pPr>
      <w:r w:rsidRPr="00796E84">
        <w:rPr>
          <w:rFonts w:ascii="Times New Roman" w:eastAsia="Times New Roman" w:hAnsi="Times New Roman" w:cs="Times New Roman"/>
          <w:lang w:val="sr-Cyrl-RS"/>
        </w:rPr>
        <w:t xml:space="preserve">         </w:t>
      </w:r>
      <w:r w:rsidR="0087468F" w:rsidRPr="00796E84">
        <w:rPr>
          <w:rFonts w:ascii="Times New Roman" w:eastAsia="Times New Roman" w:hAnsi="Times New Roman" w:cs="Times New Roman"/>
          <w:b/>
          <w:bCs/>
          <w:u w:val="single"/>
          <w:lang w:val="sr-Cyrl-RS"/>
        </w:rPr>
        <w:t>Трећа тачка дневног реда</w:t>
      </w:r>
      <w:r w:rsidR="0087468F" w:rsidRPr="00796E84">
        <w:rPr>
          <w:rFonts w:ascii="Times New Roman" w:eastAsia="Times New Roman" w:hAnsi="Times New Roman" w:cs="Times New Roman"/>
          <w:bCs/>
          <w:lang w:val="sr-Cyrl-RS"/>
        </w:rPr>
        <w:t>:</w:t>
      </w:r>
      <w:r w:rsidR="008C4AEB" w:rsidRPr="00796E84">
        <w:rPr>
          <w:rFonts w:ascii="Times New Roman" w:eastAsia="Times New Roman" w:hAnsi="Times New Roman" w:cs="Times New Roman"/>
        </w:rPr>
        <w:t xml:space="preserve"> На предлог председника, Одбор је </w:t>
      </w:r>
      <w:r w:rsidR="008E65F1" w:rsidRPr="00796E84">
        <w:rPr>
          <w:rFonts w:ascii="Times New Roman" w:eastAsia="Times New Roman" w:hAnsi="Times New Roman" w:cs="Times New Roman"/>
          <w:lang w:val="sr-Cyrl-RS"/>
        </w:rPr>
        <w:t>већином гласова</w:t>
      </w:r>
      <w:r w:rsidR="00281299" w:rsidRPr="00796E84">
        <w:rPr>
          <w:rFonts w:ascii="Times New Roman" w:eastAsia="Times New Roman" w:hAnsi="Times New Roman" w:cs="Times New Roman"/>
          <w:lang w:val="sr-Cyrl-RS"/>
        </w:rPr>
        <w:t xml:space="preserve"> (12 за и 1 уздржан) одлучио </w:t>
      </w:r>
      <w:r w:rsidR="008C4AEB" w:rsidRPr="00796E84">
        <w:rPr>
          <w:rFonts w:ascii="Times New Roman" w:eastAsia="Times New Roman" w:hAnsi="Times New Roman" w:cs="Times New Roman"/>
        </w:rPr>
        <w:t xml:space="preserve">да предложи Народној скупштини да прихвати </w:t>
      </w:r>
      <w:r w:rsidR="00652BBD" w:rsidRPr="00796E84">
        <w:rPr>
          <w:rFonts w:ascii="Times New Roman" w:eastAsia="Calibri" w:hAnsi="Times New Roman" w:cs="Times New Roman"/>
          <w:bCs/>
          <w:lang w:val="sr-Cyrl-RS"/>
        </w:rPr>
        <w:t>Предлог закона о стечају и ликвидацији банака и друштава за осигурање</w:t>
      </w:r>
      <w:r w:rsidR="00652BBD" w:rsidRPr="00796E84">
        <w:rPr>
          <w:rFonts w:ascii="Times New Roman" w:eastAsia="Calibri" w:hAnsi="Times New Roman" w:cs="Times New Roman"/>
          <w:bCs/>
          <w:lang w:val="ru-RU"/>
        </w:rPr>
        <w:t>, у начелу</w:t>
      </w:r>
      <w:r w:rsidR="00652BBD" w:rsidRPr="00796E84">
        <w:rPr>
          <w:rFonts w:ascii="Times New Roman" w:eastAsia="Calibri" w:hAnsi="Times New Roman" w:cs="Times New Roman"/>
          <w:lang w:val="ru-RU"/>
        </w:rPr>
        <w:t>.</w:t>
      </w:r>
    </w:p>
    <w:p w:rsidR="00AE49AC" w:rsidRPr="00796E84" w:rsidRDefault="00AE49AC" w:rsidP="00AE49AC">
      <w:pPr>
        <w:spacing w:after="0" w:line="240" w:lineRule="auto"/>
        <w:ind w:firstLine="720"/>
        <w:jc w:val="both"/>
        <w:rPr>
          <w:rFonts w:ascii="Times New Roman" w:eastAsia="Calibri" w:hAnsi="Times New Roman" w:cs="Times New Roman"/>
        </w:rPr>
      </w:pPr>
    </w:p>
    <w:p w:rsidR="00652BBD" w:rsidRPr="00796E84" w:rsidRDefault="00732835" w:rsidP="00D84D2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lang w:val="sr-Cyrl-RS"/>
        </w:rPr>
        <w:t xml:space="preserve">          </w:t>
      </w:r>
      <w:r w:rsidR="00227F03" w:rsidRPr="00796E84">
        <w:rPr>
          <w:rFonts w:ascii="Times New Roman" w:eastAsia="Calibri" w:hAnsi="Times New Roman" w:cs="Times New Roman"/>
          <w:lang w:val="sr-Cyrl-RS"/>
        </w:rPr>
        <w:tab/>
      </w:r>
      <w:r w:rsidR="00D230FD" w:rsidRPr="00796E84">
        <w:rPr>
          <w:rFonts w:ascii="Times New Roman" w:eastAsia="Calibri" w:hAnsi="Times New Roman" w:cs="Times New Roman"/>
          <w:lang w:val="sr-Cyrl-RS"/>
        </w:rPr>
        <w:t>Одбор је, на</w:t>
      </w:r>
      <w:r w:rsidR="00D92BC7" w:rsidRPr="00796E84">
        <w:rPr>
          <w:rFonts w:ascii="Times New Roman" w:eastAsia="Calibri" w:hAnsi="Times New Roman" w:cs="Times New Roman"/>
        </w:rPr>
        <w:t xml:space="preserve"> основу члана 156. </w:t>
      </w:r>
      <w:r w:rsidR="00D230FD" w:rsidRPr="00796E84">
        <w:rPr>
          <w:rFonts w:ascii="Times New Roman" w:eastAsia="Calibri" w:hAnsi="Times New Roman" w:cs="Times New Roman"/>
          <w:lang w:val="sr-Cyrl-RS"/>
        </w:rPr>
        <w:t>став</w:t>
      </w:r>
      <w:r w:rsidR="00D92BC7" w:rsidRPr="00796E84">
        <w:rPr>
          <w:rFonts w:ascii="Times New Roman" w:eastAsia="Calibri" w:hAnsi="Times New Roman" w:cs="Times New Roman"/>
        </w:rPr>
        <w:t xml:space="preserve"> 3. Пословника Народне Скупштине, </w:t>
      </w:r>
      <w:r w:rsidR="00D230FD" w:rsidRPr="00796E84">
        <w:rPr>
          <w:rFonts w:ascii="Times New Roman" w:eastAsia="Calibri" w:hAnsi="Times New Roman" w:cs="Times New Roman"/>
          <w:lang w:val="sr-Cyrl-RS"/>
        </w:rPr>
        <w:t>поднео Народној скупштини следећи</w:t>
      </w:r>
    </w:p>
    <w:p w:rsidR="00652BBD" w:rsidRPr="00796E84" w:rsidRDefault="00652BBD" w:rsidP="00D84D2C">
      <w:pPr>
        <w:spacing w:line="240" w:lineRule="auto"/>
        <w:jc w:val="center"/>
        <w:rPr>
          <w:rFonts w:ascii="Times New Roman" w:eastAsia="Calibri" w:hAnsi="Times New Roman" w:cs="Times New Roman"/>
        </w:rPr>
      </w:pPr>
      <w:r w:rsidRPr="00796E84">
        <w:rPr>
          <w:rFonts w:ascii="Times New Roman" w:eastAsia="Calibri" w:hAnsi="Times New Roman" w:cs="Times New Roman"/>
          <w:lang w:val="sr-Cyrl-RS"/>
        </w:rPr>
        <w:t>И З В Е Ш Т А Ј</w:t>
      </w:r>
    </w:p>
    <w:p w:rsidR="00652BBD" w:rsidRPr="00796E84" w:rsidRDefault="00652BBD"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796E84">
        <w:rPr>
          <w:rFonts w:ascii="Times New Roman" w:eastAsia="Calibri" w:hAnsi="Times New Roman" w:cs="Times New Roman"/>
          <w:bCs/>
          <w:lang w:val="sr-Cyrl-RS"/>
        </w:rPr>
        <w:t>Предлог закона о стечају и ликвидацији банака и друштава за осигурање</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652BBD" w:rsidRPr="00796E84" w:rsidRDefault="00652BBD" w:rsidP="00D84D2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За известиоца Одбора на седници Народне скупштине одређен је Верољуб Арсић, председник Одбора.</w:t>
      </w:r>
    </w:p>
    <w:p w:rsidR="00F7465B" w:rsidRPr="00796E84" w:rsidRDefault="008C4AEB" w:rsidP="0099483C">
      <w:pPr>
        <w:spacing w:line="240" w:lineRule="auto"/>
        <w:ind w:firstLine="720"/>
        <w:jc w:val="both"/>
        <w:rPr>
          <w:rFonts w:ascii="Times New Roman" w:eastAsia="Calibri" w:hAnsi="Times New Roman" w:cs="Times New Roman"/>
        </w:rPr>
      </w:pPr>
      <w:r w:rsidRPr="00796E84">
        <w:rPr>
          <w:rFonts w:ascii="Times New Roman" w:eastAsia="Times New Roman" w:hAnsi="Times New Roman" w:cs="Times New Roman"/>
        </w:rPr>
        <w:t xml:space="preserve">   </w:t>
      </w:r>
      <w:r w:rsidR="007A756A" w:rsidRPr="00796E84">
        <w:rPr>
          <w:rFonts w:ascii="Times New Roman" w:eastAsia="Times New Roman" w:hAnsi="Times New Roman" w:cs="Times New Roman"/>
          <w:lang w:val="sr-Cyrl-RS"/>
        </w:rPr>
        <w:t xml:space="preserve">          </w:t>
      </w:r>
      <w:r w:rsidR="0087468F" w:rsidRPr="00796E84">
        <w:rPr>
          <w:rFonts w:ascii="Times New Roman" w:eastAsia="Times New Roman" w:hAnsi="Times New Roman" w:cs="Times New Roman"/>
          <w:b/>
          <w:bCs/>
          <w:u w:val="single"/>
          <w:lang w:val="sr-Cyrl-RS"/>
        </w:rPr>
        <w:t>Четврта тачка дневног реда</w:t>
      </w:r>
      <w:r w:rsidR="0087468F" w:rsidRPr="00796E84">
        <w:rPr>
          <w:rFonts w:ascii="Times New Roman" w:eastAsia="Times New Roman" w:hAnsi="Times New Roman" w:cs="Times New Roman"/>
          <w:bCs/>
          <w:lang w:val="sr-Cyrl-RS"/>
        </w:rPr>
        <w:t>:</w:t>
      </w:r>
      <w:r w:rsidRPr="00796E84">
        <w:rPr>
          <w:rFonts w:ascii="Times New Roman" w:eastAsia="Times New Roman" w:hAnsi="Times New Roman" w:cs="Times New Roman"/>
        </w:rPr>
        <w:t xml:space="preserve"> На предлог председника, Одбор је </w:t>
      </w:r>
      <w:r w:rsidR="008E65F1" w:rsidRPr="00796E84">
        <w:rPr>
          <w:rFonts w:ascii="Times New Roman" w:eastAsia="Times New Roman" w:hAnsi="Times New Roman" w:cs="Times New Roman"/>
          <w:lang w:val="sr-Cyrl-RS"/>
        </w:rPr>
        <w:t xml:space="preserve">већином гласова </w:t>
      </w:r>
      <w:r w:rsidR="00281299" w:rsidRPr="00796E84">
        <w:rPr>
          <w:rFonts w:ascii="Times New Roman" w:eastAsia="Times New Roman" w:hAnsi="Times New Roman" w:cs="Times New Roman"/>
          <w:lang w:val="sr-Cyrl-RS"/>
        </w:rPr>
        <w:t>(12 за и 1 уздржан)</w:t>
      </w:r>
      <w:r w:rsidR="00281299" w:rsidRPr="00796E84">
        <w:rPr>
          <w:rFonts w:ascii="Times New Roman" w:eastAsia="Times New Roman" w:hAnsi="Times New Roman" w:cs="Times New Roman"/>
        </w:rPr>
        <w:t xml:space="preserve"> </w:t>
      </w:r>
      <w:r w:rsidRPr="00796E84">
        <w:rPr>
          <w:rFonts w:ascii="Times New Roman" w:eastAsia="Times New Roman" w:hAnsi="Times New Roman" w:cs="Times New Roman"/>
        </w:rPr>
        <w:t xml:space="preserve">одлучио да предложи Народној скупштини да прихвати </w:t>
      </w:r>
      <w:r w:rsidR="00F7465B" w:rsidRPr="00796E84">
        <w:rPr>
          <w:rFonts w:ascii="Times New Roman" w:eastAsia="Calibri" w:hAnsi="Times New Roman" w:cs="Times New Roman"/>
          <w:bCs/>
          <w:lang w:val="sr-Cyrl-RS"/>
        </w:rPr>
        <w:t>Предлог закона о Агенцији за осигурање депозита</w:t>
      </w:r>
      <w:r w:rsidR="00F7465B" w:rsidRPr="00796E84">
        <w:rPr>
          <w:rFonts w:ascii="Times New Roman" w:eastAsia="Calibri" w:hAnsi="Times New Roman" w:cs="Times New Roman"/>
          <w:bCs/>
          <w:lang w:val="ru-RU"/>
        </w:rPr>
        <w:t>, у начелу</w:t>
      </w:r>
      <w:r w:rsidR="00F7465B" w:rsidRPr="00796E84">
        <w:rPr>
          <w:rFonts w:ascii="Times New Roman" w:eastAsia="Calibri" w:hAnsi="Times New Roman" w:cs="Times New Roman"/>
          <w:lang w:val="ru-RU"/>
        </w:rPr>
        <w:t>.</w:t>
      </w:r>
    </w:p>
    <w:p w:rsidR="00AE49AC" w:rsidRPr="00796E84" w:rsidRDefault="00B10EA1" w:rsidP="00AE49AC">
      <w:pPr>
        <w:spacing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lang w:val="sr-Cyrl-RS"/>
        </w:rPr>
        <w:t xml:space="preserve">     </w:t>
      </w:r>
      <w:r w:rsidR="00D230FD" w:rsidRPr="00796E84">
        <w:rPr>
          <w:rFonts w:ascii="Times New Roman" w:eastAsia="Calibri" w:hAnsi="Times New Roman" w:cs="Times New Roman"/>
          <w:lang w:val="sr-Cyrl-RS"/>
        </w:rPr>
        <w:tab/>
        <w:t>Одбор је, н</w:t>
      </w:r>
      <w:r w:rsidR="00672A0F" w:rsidRPr="00796E84">
        <w:rPr>
          <w:rFonts w:ascii="Times New Roman" w:eastAsia="Calibri" w:hAnsi="Times New Roman" w:cs="Times New Roman"/>
        </w:rPr>
        <w:t xml:space="preserve">а основу члана 156. </w:t>
      </w:r>
      <w:r w:rsidR="00D230FD" w:rsidRPr="00796E84">
        <w:rPr>
          <w:rFonts w:ascii="Times New Roman" w:eastAsia="Calibri" w:hAnsi="Times New Roman" w:cs="Times New Roman"/>
          <w:lang w:val="sr-Cyrl-RS"/>
        </w:rPr>
        <w:t>став</w:t>
      </w:r>
      <w:r w:rsidR="00672A0F" w:rsidRPr="00796E84">
        <w:rPr>
          <w:rFonts w:ascii="Times New Roman" w:eastAsia="Calibri" w:hAnsi="Times New Roman" w:cs="Times New Roman"/>
        </w:rPr>
        <w:t xml:space="preserve"> 3. Пословника Народне Скупштине, </w:t>
      </w:r>
      <w:r w:rsidR="00D230FD" w:rsidRPr="00796E84">
        <w:rPr>
          <w:rFonts w:ascii="Times New Roman" w:eastAsia="Calibri" w:hAnsi="Times New Roman" w:cs="Times New Roman"/>
          <w:lang w:val="sr-Cyrl-RS"/>
        </w:rPr>
        <w:t>поднео Народној скупштини следећи</w:t>
      </w:r>
    </w:p>
    <w:p w:rsidR="00F7465B" w:rsidRPr="00796E84" w:rsidRDefault="00F7465B" w:rsidP="00AE49AC">
      <w:pPr>
        <w:spacing w:line="240" w:lineRule="auto"/>
        <w:jc w:val="center"/>
        <w:rPr>
          <w:rFonts w:ascii="Times New Roman" w:eastAsia="Calibri" w:hAnsi="Times New Roman" w:cs="Times New Roman"/>
          <w:lang w:val="sr-Cyrl-RS"/>
        </w:rPr>
      </w:pPr>
      <w:r w:rsidRPr="00796E84">
        <w:rPr>
          <w:rFonts w:ascii="Times New Roman" w:eastAsia="Calibri" w:hAnsi="Times New Roman" w:cs="Times New Roman"/>
          <w:lang w:val="sr-Cyrl-RS"/>
        </w:rPr>
        <w:t>И З В Е Ш Т А Ј</w:t>
      </w:r>
    </w:p>
    <w:p w:rsidR="00F7465B" w:rsidRPr="00796E84" w:rsidRDefault="00F7465B"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796E84">
        <w:rPr>
          <w:rFonts w:ascii="Times New Roman" w:eastAsia="Calibri" w:hAnsi="Times New Roman" w:cs="Times New Roman"/>
          <w:bCs/>
          <w:lang w:val="sr-Cyrl-RS"/>
        </w:rPr>
        <w:t>Предлог закона о Агенцији за осигурање депозита</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AE49AC" w:rsidRPr="00796E84" w:rsidRDefault="00F7465B" w:rsidP="0099483C">
      <w:pPr>
        <w:spacing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rPr>
        <w:tab/>
      </w:r>
      <w:r w:rsidRPr="00796E84">
        <w:rPr>
          <w:rFonts w:ascii="Times New Roman" w:eastAsia="Calibri" w:hAnsi="Times New Roman" w:cs="Times New Roman"/>
          <w:lang w:val="sr-Cyrl-RS"/>
        </w:rPr>
        <w:t>За известиоца Одбора на седници Народне скупштине одређен је Верољуб Арси</w:t>
      </w:r>
      <w:r w:rsidR="007A756A" w:rsidRPr="00796E84">
        <w:rPr>
          <w:rFonts w:ascii="Times New Roman" w:eastAsia="Calibri" w:hAnsi="Times New Roman" w:cs="Times New Roman"/>
          <w:lang w:val="sr-Cyrl-RS"/>
        </w:rPr>
        <w:t>ћ, председник Одбора</w:t>
      </w:r>
      <w:r w:rsidR="007A756A" w:rsidRPr="00796E84">
        <w:rPr>
          <w:rFonts w:ascii="Times New Roman" w:eastAsia="Calibri" w:hAnsi="Times New Roman" w:cs="Times New Roman"/>
        </w:rPr>
        <w:t>.</w:t>
      </w:r>
    </w:p>
    <w:p w:rsidR="002F4552" w:rsidRPr="00796E84" w:rsidRDefault="00AE49AC"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lang w:val="sr-Cyrl-RS"/>
        </w:rPr>
        <w:tab/>
      </w:r>
      <w:r w:rsidR="0087468F" w:rsidRPr="00796E84">
        <w:rPr>
          <w:rFonts w:ascii="Times New Roman" w:eastAsia="Times New Roman" w:hAnsi="Times New Roman" w:cs="Times New Roman"/>
          <w:b/>
          <w:bCs/>
          <w:u w:val="single"/>
          <w:lang w:val="sr-Cyrl-RS"/>
        </w:rPr>
        <w:t>Пета тачка дневног реда</w:t>
      </w:r>
      <w:r w:rsidR="0087468F" w:rsidRPr="00796E84">
        <w:rPr>
          <w:rFonts w:ascii="Times New Roman" w:eastAsia="Times New Roman" w:hAnsi="Times New Roman" w:cs="Times New Roman"/>
          <w:bCs/>
          <w:lang w:val="sr-Cyrl-RS"/>
        </w:rPr>
        <w:t>:</w:t>
      </w:r>
      <w:r w:rsidR="008C4AEB" w:rsidRPr="00796E84">
        <w:rPr>
          <w:rFonts w:ascii="Times New Roman" w:eastAsia="Times New Roman" w:hAnsi="Times New Roman" w:cs="Times New Roman"/>
        </w:rPr>
        <w:t xml:space="preserve">На предлог председника, Одбор је </w:t>
      </w:r>
      <w:r w:rsidR="008E65F1" w:rsidRPr="00796E84">
        <w:rPr>
          <w:rFonts w:ascii="Times New Roman" w:eastAsia="Times New Roman" w:hAnsi="Times New Roman" w:cs="Times New Roman"/>
          <w:lang w:val="sr-Cyrl-RS"/>
        </w:rPr>
        <w:t>већином гласова</w:t>
      </w:r>
      <w:r w:rsidR="00281299" w:rsidRPr="00796E84">
        <w:rPr>
          <w:rFonts w:ascii="Times New Roman" w:eastAsia="Times New Roman" w:hAnsi="Times New Roman" w:cs="Times New Roman"/>
          <w:lang w:val="sr-Cyrl-RS"/>
        </w:rPr>
        <w:t xml:space="preserve"> (12 за и 1 уздржан)</w:t>
      </w:r>
      <w:r w:rsidR="00281299" w:rsidRPr="00796E84">
        <w:rPr>
          <w:rFonts w:ascii="Times New Roman" w:eastAsia="Times New Roman" w:hAnsi="Times New Roman" w:cs="Times New Roman"/>
        </w:rPr>
        <w:t xml:space="preserve"> </w:t>
      </w:r>
      <w:r w:rsidR="008C4AEB" w:rsidRPr="00796E84">
        <w:rPr>
          <w:rFonts w:ascii="Times New Roman" w:eastAsia="Times New Roman" w:hAnsi="Times New Roman" w:cs="Times New Roman"/>
        </w:rPr>
        <w:t xml:space="preserve">одлучио да предложи Народној скупштини да прихвати </w:t>
      </w:r>
      <w:r w:rsidR="002F4552" w:rsidRPr="00796E84">
        <w:rPr>
          <w:rFonts w:ascii="Times New Roman" w:eastAsia="Calibri" w:hAnsi="Times New Roman" w:cs="Times New Roman"/>
          <w:bCs/>
          <w:lang w:val="sr-Cyrl-RS"/>
        </w:rPr>
        <w:t>Предлог закона о изменама и допуни Закона о јавним набавкама</w:t>
      </w:r>
      <w:r w:rsidR="002F4552" w:rsidRPr="00796E84">
        <w:rPr>
          <w:rFonts w:ascii="Times New Roman" w:eastAsia="Calibri" w:hAnsi="Times New Roman" w:cs="Times New Roman"/>
          <w:bCs/>
          <w:lang w:val="ru-RU"/>
        </w:rPr>
        <w:t>, у начелу</w:t>
      </w:r>
      <w:r w:rsidR="002F4552" w:rsidRPr="00796E84">
        <w:rPr>
          <w:rFonts w:ascii="Times New Roman" w:eastAsia="Calibri" w:hAnsi="Times New Roman" w:cs="Times New Roman"/>
          <w:lang w:val="ru-RU"/>
        </w:rPr>
        <w:t>.</w:t>
      </w:r>
    </w:p>
    <w:p w:rsidR="00AE49AC" w:rsidRPr="00796E84" w:rsidRDefault="00B10EA1" w:rsidP="00AE49AC">
      <w:pPr>
        <w:spacing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lang w:val="sr-Cyrl-RS"/>
        </w:rPr>
        <w:t xml:space="preserve">        </w:t>
      </w:r>
      <w:r w:rsidR="00D230FD" w:rsidRPr="00796E84">
        <w:rPr>
          <w:rFonts w:ascii="Times New Roman" w:eastAsia="Calibri" w:hAnsi="Times New Roman" w:cs="Times New Roman"/>
          <w:lang w:val="sr-Cyrl-RS"/>
        </w:rPr>
        <w:tab/>
        <w:t xml:space="preserve">Одбор је, на </w:t>
      </w:r>
      <w:r w:rsidR="00672A0F" w:rsidRPr="00796E84">
        <w:rPr>
          <w:rFonts w:ascii="Times New Roman" w:eastAsia="Calibri" w:hAnsi="Times New Roman" w:cs="Times New Roman"/>
        </w:rPr>
        <w:t xml:space="preserve">основу члана 156. </w:t>
      </w:r>
      <w:r w:rsidR="00D230FD" w:rsidRPr="00796E84">
        <w:rPr>
          <w:rFonts w:ascii="Times New Roman" w:eastAsia="Calibri" w:hAnsi="Times New Roman" w:cs="Times New Roman"/>
          <w:lang w:val="sr-Cyrl-RS"/>
        </w:rPr>
        <w:t>став</w:t>
      </w:r>
      <w:r w:rsidR="00672A0F" w:rsidRPr="00796E84">
        <w:rPr>
          <w:rFonts w:ascii="Times New Roman" w:eastAsia="Calibri" w:hAnsi="Times New Roman" w:cs="Times New Roman"/>
        </w:rPr>
        <w:t xml:space="preserve"> 3. Пословника Народне Скупштине, </w:t>
      </w:r>
      <w:r w:rsidR="00281299" w:rsidRPr="00796E84">
        <w:rPr>
          <w:rFonts w:ascii="Times New Roman" w:eastAsia="Calibri" w:hAnsi="Times New Roman" w:cs="Times New Roman"/>
          <w:lang w:val="sr-Cyrl-RS"/>
        </w:rPr>
        <w:t>поднео Народној скупштини следећи</w:t>
      </w:r>
    </w:p>
    <w:p w:rsidR="002F4552" w:rsidRPr="00796E84" w:rsidRDefault="002F4552" w:rsidP="00AE49AC">
      <w:pPr>
        <w:spacing w:line="240" w:lineRule="auto"/>
        <w:jc w:val="center"/>
        <w:rPr>
          <w:rFonts w:ascii="Times New Roman" w:eastAsia="Calibri" w:hAnsi="Times New Roman" w:cs="Times New Roman"/>
          <w:lang w:val="sr-Cyrl-RS"/>
        </w:rPr>
      </w:pPr>
      <w:r w:rsidRPr="00796E84">
        <w:rPr>
          <w:rFonts w:ascii="Times New Roman" w:eastAsia="Calibri" w:hAnsi="Times New Roman" w:cs="Times New Roman"/>
          <w:lang w:val="sr-Cyrl-RS"/>
        </w:rPr>
        <w:t>И З В Е Ш Т А Ј</w:t>
      </w:r>
    </w:p>
    <w:p w:rsidR="002F4552" w:rsidRPr="00796E84" w:rsidRDefault="002F4552"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796E84">
        <w:rPr>
          <w:rFonts w:ascii="Times New Roman" w:eastAsia="Calibri" w:hAnsi="Times New Roman" w:cs="Times New Roman"/>
          <w:bCs/>
          <w:lang w:val="sr-Cyrl-RS"/>
        </w:rPr>
        <w:t>Предлог закона о изменама и допуни Закона о јавним набавкама</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C344ED" w:rsidRPr="00796E84" w:rsidRDefault="002F4552" w:rsidP="007A756A">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lastRenderedPageBreak/>
        <w:tab/>
      </w:r>
      <w:r w:rsidRPr="00796E84">
        <w:rPr>
          <w:rFonts w:ascii="Times New Roman" w:eastAsia="Calibri" w:hAnsi="Times New Roman" w:cs="Times New Roman"/>
          <w:lang w:val="sr-Cyrl-RS"/>
        </w:rPr>
        <w:t>За известиоца Одбора на седници Народне скупштине одређен је Верољуб Арсић, председник Одбора.</w:t>
      </w:r>
    </w:p>
    <w:p w:rsidR="00C344ED" w:rsidRPr="00796E84" w:rsidRDefault="00C344ED"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r w:rsidRPr="00796E84">
        <w:rPr>
          <w:rFonts w:ascii="Times New Roman" w:eastAsia="Times New Roman" w:hAnsi="Times New Roman" w:cs="Times New Roman"/>
          <w:b/>
          <w:lang w:val="sr-Cyrl-RS"/>
        </w:rPr>
        <w:tab/>
      </w:r>
      <w:r w:rsidRPr="00796E84">
        <w:rPr>
          <w:rFonts w:ascii="Times New Roman" w:eastAsia="Times New Roman" w:hAnsi="Times New Roman" w:cs="Times New Roman"/>
          <w:b/>
          <w:u w:val="single"/>
          <w:lang w:val="sr-Cyrl-RS"/>
        </w:rPr>
        <w:t>Шеста и седма тачка дневног реда:</w:t>
      </w:r>
      <w:r w:rsidRPr="00796E84">
        <w:rPr>
          <w:rFonts w:ascii="Times New Roman" w:eastAsia="Times New Roman" w:hAnsi="Times New Roman" w:cs="Times New Roman"/>
          <w:bCs/>
          <w:lang w:val="sr-Cyrl-RS"/>
        </w:rPr>
        <w:t xml:space="preserve"> Разматрање </w:t>
      </w:r>
      <w:r w:rsidRPr="00796E84">
        <w:rPr>
          <w:rFonts w:ascii="Times New Roman" w:eastAsia="Times New Roman" w:hAnsi="Times New Roman" w:cs="Times New Roman"/>
          <w:lang w:val="sr-Cyrl-RS"/>
        </w:rPr>
        <w:t>Предлога закона о изменама и допунама Закона о Народној банци Србије</w:t>
      </w:r>
      <w:r w:rsidR="00281299" w:rsidRPr="00796E84">
        <w:rPr>
          <w:rFonts w:ascii="Times New Roman" w:eastAsia="Times New Roman" w:hAnsi="Times New Roman" w:cs="Times New Roman"/>
          <w:lang w:val="sr-Cyrl-CS"/>
        </w:rPr>
        <w:t>;</w:t>
      </w:r>
      <w:r w:rsidRPr="00796E84">
        <w:rPr>
          <w:rFonts w:ascii="Times New Roman" w:eastAsia="Times New Roman" w:hAnsi="Times New Roman" w:cs="Times New Roman"/>
          <w:lang w:val="sr-Cyrl-CS"/>
        </w:rPr>
        <w:t xml:space="preserve"> </w:t>
      </w:r>
      <w:r w:rsidRPr="00796E84">
        <w:rPr>
          <w:rFonts w:ascii="Times New Roman" w:eastAsia="Times New Roman" w:hAnsi="Times New Roman" w:cs="Times New Roman"/>
          <w:lang w:val="sr-Cyrl-RS"/>
        </w:rPr>
        <w:t>Разматрање Предлога закона о изменама и допунама Закона о банкама,</w:t>
      </w:r>
      <w:r w:rsidRPr="00796E84">
        <w:rPr>
          <w:rFonts w:ascii="Times New Roman" w:eastAsia="Times New Roman" w:hAnsi="Times New Roman" w:cs="Times New Roman"/>
          <w:lang w:val="sr-Cyrl-CS"/>
        </w:rPr>
        <w:t xml:space="preserve"> који је поднела Нар</w:t>
      </w:r>
      <w:r w:rsidR="00281299" w:rsidRPr="00796E84">
        <w:rPr>
          <w:rFonts w:ascii="Times New Roman" w:eastAsia="Times New Roman" w:hAnsi="Times New Roman" w:cs="Times New Roman"/>
          <w:lang w:val="sr-Cyrl-CS"/>
        </w:rPr>
        <w:t>одна банка Србије, у начелу</w:t>
      </w:r>
    </w:p>
    <w:p w:rsidR="00281299" w:rsidRPr="00796E84" w:rsidRDefault="00281299"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CS"/>
        </w:rPr>
      </w:pPr>
    </w:p>
    <w:p w:rsidR="00281299" w:rsidRPr="00796E84" w:rsidRDefault="0059511E" w:rsidP="00690CBC">
      <w:pPr>
        <w:widowControl w:val="0"/>
        <w:tabs>
          <w:tab w:val="left" w:pos="1496"/>
        </w:tabs>
        <w:autoSpaceDE w:val="0"/>
        <w:autoSpaceDN w:val="0"/>
        <w:adjustRightInd w:val="0"/>
        <w:spacing w:after="0" w:line="240" w:lineRule="auto"/>
        <w:ind w:firstLine="851"/>
        <w:jc w:val="both"/>
        <w:rPr>
          <w:rFonts w:ascii="Times New Roman" w:hAnsi="Times New Roman" w:cs="Times New Roman"/>
          <w:lang w:val="sr-Cyrl-RS"/>
        </w:rPr>
      </w:pPr>
      <w:r w:rsidRPr="00796E84">
        <w:rPr>
          <w:rFonts w:ascii="Times New Roman" w:hAnsi="Times New Roman" w:cs="Times New Roman"/>
          <w:lang w:val="sr-Cyrl-RS"/>
        </w:rPr>
        <w:tab/>
      </w:r>
      <w:r w:rsidR="00281299" w:rsidRPr="00796E84">
        <w:rPr>
          <w:rFonts w:ascii="Times New Roman" w:hAnsi="Times New Roman" w:cs="Times New Roman"/>
          <w:lang w:val="sr-Cyrl-RS"/>
        </w:rPr>
        <w:t xml:space="preserve">Бојан Терзић, генерални директор Дирекције за законодавно-правне послове, образложио је разлоге за доношење предложених измена </w:t>
      </w:r>
      <w:r w:rsidRPr="00796E84">
        <w:rPr>
          <w:rFonts w:ascii="Times New Roman" w:hAnsi="Times New Roman" w:cs="Times New Roman"/>
          <w:lang w:val="sr-Cyrl-RS"/>
        </w:rPr>
        <w:t xml:space="preserve">и решења која се предлажу тим законима. </w:t>
      </w:r>
    </w:p>
    <w:p w:rsidR="00690CBC" w:rsidRPr="00796E84" w:rsidRDefault="00690CBC" w:rsidP="00690CBC">
      <w:pPr>
        <w:widowControl w:val="0"/>
        <w:tabs>
          <w:tab w:val="left" w:pos="1496"/>
        </w:tabs>
        <w:autoSpaceDE w:val="0"/>
        <w:autoSpaceDN w:val="0"/>
        <w:adjustRightInd w:val="0"/>
        <w:spacing w:after="0" w:line="240" w:lineRule="auto"/>
        <w:ind w:firstLine="851"/>
        <w:jc w:val="both"/>
        <w:rPr>
          <w:rFonts w:ascii="Times New Roman" w:hAnsi="Times New Roman" w:cs="Times New Roman"/>
          <w:bCs/>
          <w:lang w:val="sr-Cyrl-RS"/>
        </w:rPr>
      </w:pPr>
    </w:p>
    <w:p w:rsidR="00690CBC" w:rsidRPr="00796E84" w:rsidRDefault="00AB7791" w:rsidP="0099483C">
      <w:pPr>
        <w:widowControl w:val="0"/>
        <w:tabs>
          <w:tab w:val="left" w:pos="1496"/>
        </w:tabs>
        <w:autoSpaceDE w:val="0"/>
        <w:autoSpaceDN w:val="0"/>
        <w:adjustRightInd w:val="0"/>
        <w:spacing w:after="0" w:line="240" w:lineRule="auto"/>
        <w:jc w:val="both"/>
        <w:rPr>
          <w:rFonts w:ascii="Times New Roman" w:eastAsia="Calibri" w:hAnsi="Times New Roman" w:cs="Times New Roman"/>
          <w:lang w:val="sr-Cyrl-RS"/>
        </w:rPr>
      </w:pPr>
      <w:r w:rsidRPr="00796E84">
        <w:rPr>
          <w:rFonts w:ascii="Times New Roman" w:eastAsia="Times New Roman" w:hAnsi="Times New Roman" w:cs="Times New Roman"/>
          <w:lang w:val="sr-Cyrl-CS"/>
        </w:rPr>
        <w:tab/>
        <w:t xml:space="preserve">Предложеним </w:t>
      </w:r>
      <w:r w:rsidRPr="00796E84">
        <w:rPr>
          <w:rFonts w:ascii="Times New Roman" w:eastAsia="Times New Roman" w:hAnsi="Times New Roman" w:cs="Times New Roman"/>
          <w:i/>
          <w:lang w:val="sr-Cyrl-CS"/>
        </w:rPr>
        <w:t>изменама и допунама Закона о Народној банци Србије</w:t>
      </w:r>
      <w:r w:rsidRPr="00796E84">
        <w:rPr>
          <w:rFonts w:ascii="Times New Roman" w:eastAsia="Times New Roman" w:hAnsi="Times New Roman" w:cs="Times New Roman"/>
          <w:lang w:val="sr-Cyrl-CS"/>
        </w:rPr>
        <w:t xml:space="preserve">  </w:t>
      </w:r>
      <w:r w:rsidRPr="00796E84">
        <w:rPr>
          <w:rFonts w:ascii="Times New Roman" w:eastAsia="Calibri" w:hAnsi="Times New Roman" w:cs="Times New Roman"/>
          <w:lang w:val="sr-Cyrl-RS"/>
        </w:rPr>
        <w:t>врши се усклађивање надлежности Народне банке Србије у области надзора над пословањем платних система, утврђују основе за вршење нове функције Народне банке Србије (надлежност у вези са реструктурирањем банака) и с тим у вези, прописује надлежност органа Народне банке Србије да доноси прописе и појединачне акте у области реструктурирања банака. Такође, прецизирају се и одредбе које се тичу одобравања краткорочних кредита банкама и забране монетарног финансирања, у складу са правним актима Европске уније и стандардима савременог централног банкарства, и јасније раздваја монетарна и надзорна функција Народне банке Србије на тај начин што се прецизира подела надлежности на доношење појединачних аката из области надзора над финансијским институцијама између Извршног одбора и Управе за надзор. Предложеним изменама и допунама се, такође, уређују и питања издавања нумизматичког новца у Републици Србији, с обзиром на то да постоји правна празнина у том делу, и отклањају проблеми и недоследности који постоје у уређивању издавања и дистрибуције пригодног кованог новца.</w:t>
      </w:r>
    </w:p>
    <w:p w:rsidR="0059511E" w:rsidRPr="00796E84" w:rsidRDefault="00146910" w:rsidP="0059511E">
      <w:pPr>
        <w:widowControl w:val="0"/>
        <w:tabs>
          <w:tab w:val="left" w:pos="1496"/>
        </w:tabs>
        <w:autoSpaceDE w:val="0"/>
        <w:autoSpaceDN w:val="0"/>
        <w:adjustRightInd w:val="0"/>
        <w:spacing w:after="0" w:line="240" w:lineRule="auto"/>
        <w:ind w:firstLine="851"/>
        <w:jc w:val="both"/>
        <w:rPr>
          <w:rFonts w:ascii="Times New Roman" w:hAnsi="Times New Roman" w:cs="Times New Roman"/>
          <w:noProof/>
          <w:lang w:val="sr-Cyrl-RS"/>
        </w:rPr>
      </w:pPr>
      <w:r w:rsidRPr="00796E84">
        <w:rPr>
          <w:rFonts w:ascii="Times New Roman" w:eastAsia="Times New Roman" w:hAnsi="Times New Roman" w:cs="Times New Roman"/>
          <w:b/>
          <w:lang w:val="sr-Cyrl-RS"/>
        </w:rPr>
        <w:tab/>
      </w:r>
      <w:r w:rsidR="0059511E" w:rsidRPr="00796E84">
        <w:rPr>
          <w:rFonts w:ascii="Times New Roman" w:hAnsi="Times New Roman" w:cs="Times New Roman"/>
          <w:lang w:val="sr-Cyrl-RS"/>
        </w:rPr>
        <w:t xml:space="preserve">Предложеним </w:t>
      </w:r>
      <w:r w:rsidR="0059511E" w:rsidRPr="00796E84">
        <w:rPr>
          <w:rFonts w:ascii="Times New Roman" w:hAnsi="Times New Roman" w:cs="Times New Roman"/>
          <w:i/>
          <w:lang w:val="sr-Cyrl-RS"/>
        </w:rPr>
        <w:t>изменама и допунама Закона о банкама</w:t>
      </w:r>
      <w:r w:rsidR="0059511E" w:rsidRPr="00796E84">
        <w:rPr>
          <w:rFonts w:ascii="Times New Roman" w:hAnsi="Times New Roman" w:cs="Times New Roman"/>
          <w:lang w:val="sr-Cyrl-RS"/>
        </w:rPr>
        <w:t xml:space="preserve"> врши се усклађивање правног оквира из области реструктурирања банака са најбољом међународном праксом  и релевантним прописима ЕУ, односно са одредбама Директиве о утврђивању оквира за опоравак и реструктурирање кредитних институција и инвестиционих </w:t>
      </w:r>
      <w:r w:rsidR="00AB7791" w:rsidRPr="00796E84">
        <w:rPr>
          <w:rFonts w:ascii="Times New Roman" w:hAnsi="Times New Roman" w:cs="Times New Roman"/>
          <w:lang w:val="sr-Cyrl-RS"/>
        </w:rPr>
        <w:t>д</w:t>
      </w:r>
      <w:r w:rsidR="00796E84" w:rsidRPr="00796E84">
        <w:rPr>
          <w:rFonts w:ascii="Times New Roman" w:hAnsi="Times New Roman" w:cs="Times New Roman"/>
          <w:lang w:val="sr-Cyrl-RS"/>
        </w:rPr>
        <w:t xml:space="preserve">руштава (Директива 2014/59/ЕУ), </w:t>
      </w:r>
      <w:r w:rsidR="0059511E" w:rsidRPr="00796E84">
        <w:rPr>
          <w:rFonts w:ascii="Times New Roman" w:hAnsi="Times New Roman" w:cs="Times New Roman"/>
        </w:rPr>
        <w:t>утврђује</w:t>
      </w:r>
      <w:r w:rsidR="0059511E" w:rsidRPr="00796E84">
        <w:rPr>
          <w:rFonts w:ascii="Times New Roman" w:hAnsi="Times New Roman" w:cs="Times New Roman"/>
          <w:lang w:val="sr-Cyrl-RS"/>
        </w:rPr>
        <w:t xml:space="preserve"> </w:t>
      </w:r>
      <w:r w:rsidR="0059511E" w:rsidRPr="00796E84">
        <w:rPr>
          <w:rFonts w:ascii="Times New Roman" w:hAnsi="Times New Roman" w:cs="Times New Roman"/>
        </w:rPr>
        <w:t>надлежност Народне банке Србије за спровођење поступка реструктурирања и предвиђа шири сет флексибилних мера</w:t>
      </w:r>
      <w:r w:rsidR="00796E84" w:rsidRPr="00796E84">
        <w:rPr>
          <w:rFonts w:ascii="Times New Roman" w:hAnsi="Times New Roman" w:cs="Times New Roman"/>
          <w:lang w:val="sr-Cyrl-RS"/>
        </w:rPr>
        <w:t>,</w:t>
      </w:r>
      <w:r w:rsidR="0059511E" w:rsidRPr="00796E84">
        <w:rPr>
          <w:rFonts w:ascii="Times New Roman" w:hAnsi="Times New Roman" w:cs="Times New Roman"/>
        </w:rPr>
        <w:t xml:space="preserve"> инструмената реструктурирања и овлашћења које ће Народна банка Србије имати на располагању у овом поступку. Проширивањем овлашћења и сета инструмената који се могу применити у поступку реструктурирања и повећавањем флексибилности њихове примене</w:t>
      </w:r>
      <w:r w:rsidR="0059511E" w:rsidRPr="00796E84">
        <w:rPr>
          <w:rFonts w:ascii="Times New Roman" w:hAnsi="Times New Roman" w:cs="Times New Roman"/>
          <w:lang w:val="sr-Cyrl-RS"/>
        </w:rPr>
        <w:t>,</w:t>
      </w:r>
      <w:r w:rsidR="0059511E" w:rsidRPr="00796E84">
        <w:rPr>
          <w:rFonts w:ascii="Times New Roman" w:hAnsi="Times New Roman" w:cs="Times New Roman"/>
        </w:rPr>
        <w:t xml:space="preserve"> омогућава се Народној банци Србији да правовремено и ефикасно интервенише на стресне ситуације у банкарском сектору, као и да примени онај инструмент реструктурирања којим би се, узимајући у обзир околности сваког појединачног случаја и водећи рачуна о јавном интересу, на најбољи могући начин могли остварити циљеви реструктурирања.</w:t>
      </w:r>
      <w:r w:rsidR="0059511E" w:rsidRPr="00796E84">
        <w:rPr>
          <w:rFonts w:ascii="Times New Roman" w:hAnsi="Times New Roman" w:cs="Times New Roman"/>
          <w:lang w:val="sr-Cyrl-RS"/>
        </w:rPr>
        <w:t xml:space="preserve"> На тај начин, стварају се</w:t>
      </w:r>
      <w:r w:rsidR="0059511E" w:rsidRPr="00796E84">
        <w:rPr>
          <w:rFonts w:ascii="Times New Roman" w:hAnsi="Times New Roman" w:cs="Times New Roman"/>
        </w:rPr>
        <w:t xml:space="preserve"> правне и реалне претпоставке да Народна банка Србије у сваком појединачном случају може да процени да ли су испуњени услови да се над банком спроведе поступак реструктурирања или би над банком требало спровести редован поступак стечаја, на који начин се могу одржати критичне функције банке над којом је покренут поступак реструктурирања, као и да ли је могуће поново успоставити одговарајући финансијски положај и дугорочну одрживост банке, те да, на основу тога, примени онај инструмент реструктурирања којим ће се, у сваком појединачном случају, у највећој могућој мери обезбедити континуитет критичних функција банке, стабилност финансијског система, заштита буџетских и других јавних средства и заштита интереса депонената.</w:t>
      </w:r>
      <w:r w:rsidR="008E0C9E" w:rsidRPr="00796E84">
        <w:rPr>
          <w:rFonts w:ascii="Times New Roman" w:hAnsi="Times New Roman" w:cs="Times New Roman"/>
          <w:noProof/>
          <w:lang w:val="sr-Cyrl-RS"/>
        </w:rPr>
        <w:t xml:space="preserve"> </w:t>
      </w:r>
    </w:p>
    <w:p w:rsidR="00C344ED" w:rsidRPr="00796E84" w:rsidRDefault="00D6504E"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bCs/>
          <w:lang w:val="sr-Cyrl-RS"/>
        </w:rPr>
      </w:pPr>
      <w:r w:rsidRPr="00796E84">
        <w:rPr>
          <w:rFonts w:ascii="Times New Roman" w:eastAsia="Times New Roman" w:hAnsi="Times New Roman" w:cs="Times New Roman"/>
          <w:bCs/>
          <w:lang w:val="sr-Cyrl-RS"/>
        </w:rPr>
        <w:tab/>
      </w:r>
      <w:r w:rsidR="00C344ED" w:rsidRPr="00796E84">
        <w:rPr>
          <w:rFonts w:ascii="Times New Roman" w:eastAsia="Times New Roman" w:hAnsi="Times New Roman" w:cs="Times New Roman"/>
          <w:bCs/>
        </w:rPr>
        <w:t xml:space="preserve">У дискусији </w:t>
      </w:r>
      <w:r w:rsidR="00931E92" w:rsidRPr="00796E84">
        <w:rPr>
          <w:rFonts w:ascii="Times New Roman" w:eastAsia="Times New Roman" w:hAnsi="Times New Roman" w:cs="Times New Roman"/>
          <w:bCs/>
          <w:lang w:val="sr-Cyrl-RS"/>
        </w:rPr>
        <w:t>по овим тачкама дневног реда</w:t>
      </w:r>
      <w:r w:rsidR="00AB7791" w:rsidRPr="00796E84">
        <w:rPr>
          <w:rFonts w:ascii="Times New Roman" w:eastAsia="Times New Roman" w:hAnsi="Times New Roman" w:cs="Times New Roman"/>
          <w:bCs/>
          <w:lang w:val="sr-Cyrl-RS"/>
        </w:rPr>
        <w:t xml:space="preserve"> учествовали су</w:t>
      </w:r>
      <w:r w:rsidR="00C344ED" w:rsidRPr="00796E84">
        <w:rPr>
          <w:rFonts w:ascii="Times New Roman" w:eastAsia="Times New Roman" w:hAnsi="Times New Roman" w:cs="Times New Roman"/>
          <w:bCs/>
        </w:rPr>
        <w:t>: Иван Јовановић, Верољуб Арсић, Бојан Терзић</w:t>
      </w:r>
      <w:r w:rsidR="00AB7791" w:rsidRPr="00796E84">
        <w:rPr>
          <w:rFonts w:ascii="Times New Roman" w:eastAsia="Times New Roman" w:hAnsi="Times New Roman" w:cs="Times New Roman"/>
          <w:bCs/>
        </w:rPr>
        <w:t xml:space="preserve"> и Дејан Девић</w:t>
      </w:r>
      <w:r w:rsidR="00C344ED" w:rsidRPr="00796E84">
        <w:rPr>
          <w:rFonts w:ascii="Times New Roman" w:eastAsia="Times New Roman" w:hAnsi="Times New Roman" w:cs="Times New Roman"/>
          <w:bCs/>
        </w:rPr>
        <w:t>.</w:t>
      </w:r>
    </w:p>
    <w:p w:rsidR="00C344ED" w:rsidRPr="00796E84" w:rsidRDefault="00C344ED" w:rsidP="008E0C9E">
      <w:pPr>
        <w:spacing w:after="0" w:line="240" w:lineRule="auto"/>
        <w:ind w:firstLine="720"/>
        <w:jc w:val="both"/>
        <w:rPr>
          <w:rFonts w:ascii="Times New Roman" w:eastAsia="Times New Roman" w:hAnsi="Times New Roman" w:cs="Times New Roman"/>
          <w:lang w:val="sr-Cyrl-RS"/>
        </w:rPr>
      </w:pPr>
    </w:p>
    <w:p w:rsidR="00887199" w:rsidRPr="00796E84" w:rsidRDefault="00C344ED" w:rsidP="00796E84">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lang w:val="sr-Cyrl-RS"/>
        </w:rPr>
      </w:pPr>
      <w:r w:rsidRPr="00796E84">
        <w:rPr>
          <w:rFonts w:ascii="Times New Roman" w:eastAsia="Times New Roman" w:hAnsi="Times New Roman" w:cs="Times New Roman"/>
          <w:bCs/>
        </w:rPr>
        <w:t>***</w:t>
      </w:r>
    </w:p>
    <w:p w:rsidR="00796E84" w:rsidRPr="00796E84" w:rsidRDefault="00796E84" w:rsidP="00796E84">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lang w:val="sr-Cyrl-RS"/>
        </w:rPr>
      </w:pPr>
    </w:p>
    <w:p w:rsidR="00C344ED" w:rsidRPr="00796E84" w:rsidRDefault="00887199"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RS"/>
        </w:rPr>
        <w:tab/>
        <w:t xml:space="preserve">Одбор је, затим, прешао на одлучивање по шестој и седмој тачки дневног реда. </w:t>
      </w:r>
    </w:p>
    <w:p w:rsidR="00887199" w:rsidRPr="00796E84" w:rsidRDefault="00887199"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rPr>
      </w:pPr>
    </w:p>
    <w:p w:rsidR="00C344ED" w:rsidRPr="00796E84" w:rsidRDefault="00CA2723" w:rsidP="00CF25F9">
      <w:pPr>
        <w:spacing w:after="0" w:line="240" w:lineRule="auto"/>
        <w:jc w:val="both"/>
        <w:rPr>
          <w:rFonts w:ascii="Times New Roman" w:eastAsia="Times New Roman" w:hAnsi="Times New Roman" w:cs="Times New Roman"/>
          <w:bCs/>
          <w:lang w:val="sr-Cyrl-RS"/>
        </w:rPr>
      </w:pPr>
      <w:r w:rsidRPr="00796E84">
        <w:rPr>
          <w:rFonts w:ascii="Times New Roman" w:eastAsia="Times New Roman" w:hAnsi="Times New Roman" w:cs="Times New Roman"/>
        </w:rPr>
        <w:tab/>
      </w:r>
      <w:r w:rsidRPr="00796E84">
        <w:rPr>
          <w:rFonts w:ascii="Times New Roman" w:eastAsia="Times New Roman" w:hAnsi="Times New Roman" w:cs="Times New Roman"/>
        </w:rPr>
        <w:tab/>
      </w:r>
      <w:r w:rsidR="00796E84" w:rsidRPr="00796E84">
        <w:rPr>
          <w:rFonts w:ascii="Times New Roman" w:eastAsia="Times New Roman" w:hAnsi="Times New Roman" w:cs="Times New Roman"/>
          <w:b/>
          <w:bCs/>
          <w:u w:val="single"/>
          <w:lang w:val="sr-Cyrl-RS"/>
        </w:rPr>
        <w:t>Шеста тачка дневног реда</w:t>
      </w:r>
      <w:r w:rsidR="00796E84" w:rsidRPr="00796E84">
        <w:rPr>
          <w:rFonts w:ascii="Times New Roman" w:eastAsia="Times New Roman" w:hAnsi="Times New Roman" w:cs="Times New Roman"/>
          <w:bCs/>
          <w:lang w:val="sr-Cyrl-RS"/>
        </w:rPr>
        <w:t xml:space="preserve">: </w:t>
      </w:r>
      <w:r w:rsidR="00C344ED" w:rsidRPr="00796E84">
        <w:rPr>
          <w:rFonts w:ascii="Times New Roman" w:eastAsia="Times New Roman" w:hAnsi="Times New Roman" w:cs="Times New Roman"/>
        </w:rPr>
        <w:t xml:space="preserve">На предлог председника, Одбор је већином гласова </w:t>
      </w:r>
      <w:r w:rsidR="008E0C9E" w:rsidRPr="00796E84">
        <w:rPr>
          <w:rFonts w:ascii="Times New Roman" w:eastAsia="Times New Roman" w:hAnsi="Times New Roman" w:cs="Times New Roman"/>
          <w:lang w:val="sr-Cyrl-RS"/>
        </w:rPr>
        <w:t xml:space="preserve">(12 за и 1 против) </w:t>
      </w:r>
      <w:r w:rsidR="00C344ED" w:rsidRPr="00796E84">
        <w:rPr>
          <w:rFonts w:ascii="Times New Roman" w:eastAsia="Times New Roman" w:hAnsi="Times New Roman" w:cs="Times New Roman"/>
        </w:rPr>
        <w:t xml:space="preserve">одлучио да предложи Народној скупштини да прихвати </w:t>
      </w:r>
      <w:r w:rsidR="00C344ED" w:rsidRPr="00796E84">
        <w:rPr>
          <w:rFonts w:ascii="Times New Roman" w:eastAsia="Times New Roman" w:hAnsi="Times New Roman" w:cs="Times New Roman"/>
          <w:bCs/>
        </w:rPr>
        <w:t>Предлог</w:t>
      </w:r>
      <w:r w:rsidR="0009081E" w:rsidRPr="00796E84">
        <w:rPr>
          <w:rFonts w:ascii="Times New Roman" w:eastAsia="Times New Roman" w:hAnsi="Times New Roman" w:cs="Times New Roman"/>
          <w:lang w:val="sr-Cyrl-RS"/>
        </w:rPr>
        <w:t xml:space="preserve"> Предлога закона о изменама и допунама Закона о Народној банци Србије</w:t>
      </w:r>
      <w:r w:rsidR="0009081E" w:rsidRPr="00796E84">
        <w:rPr>
          <w:rFonts w:ascii="Times New Roman" w:eastAsia="Times New Roman" w:hAnsi="Times New Roman" w:cs="Times New Roman"/>
          <w:bCs/>
          <w:lang w:val="sr-Cyrl-RS"/>
        </w:rPr>
        <w:t>,</w:t>
      </w:r>
      <w:r w:rsidR="00C344ED" w:rsidRPr="00796E84">
        <w:rPr>
          <w:rFonts w:ascii="Times New Roman" w:eastAsia="Times New Roman" w:hAnsi="Times New Roman" w:cs="Times New Roman"/>
          <w:bCs/>
        </w:rPr>
        <w:t xml:space="preserve"> у начелу.</w:t>
      </w:r>
    </w:p>
    <w:p w:rsidR="00887199" w:rsidRPr="00796E84" w:rsidRDefault="00887199" w:rsidP="00CF25F9">
      <w:pPr>
        <w:spacing w:after="0" w:line="240" w:lineRule="auto"/>
        <w:jc w:val="both"/>
        <w:rPr>
          <w:rFonts w:ascii="Times New Roman" w:eastAsia="Times New Roman" w:hAnsi="Times New Roman" w:cs="Times New Roman"/>
          <w:bCs/>
          <w:lang w:val="sr-Cyrl-RS"/>
        </w:rPr>
      </w:pPr>
    </w:p>
    <w:p w:rsidR="00887199" w:rsidRPr="00796E84" w:rsidRDefault="008E0C9E" w:rsidP="0099483C">
      <w:pPr>
        <w:widowControl w:val="0"/>
        <w:tabs>
          <w:tab w:val="left" w:pos="1496"/>
        </w:tabs>
        <w:autoSpaceDE w:val="0"/>
        <w:autoSpaceDN w:val="0"/>
        <w:adjustRightInd w:val="0"/>
        <w:spacing w:after="0" w:line="240" w:lineRule="auto"/>
        <w:jc w:val="both"/>
        <w:rPr>
          <w:rFonts w:ascii="Times New Roman" w:eastAsia="Times New Roman" w:hAnsi="Times New Roman" w:cs="Times New Roman"/>
          <w:lang w:val="sr-Cyrl-RS"/>
        </w:rPr>
      </w:pPr>
      <w:r w:rsidRPr="00796E84">
        <w:rPr>
          <w:rFonts w:ascii="Times New Roman" w:eastAsia="Times New Roman" w:hAnsi="Times New Roman" w:cs="Times New Roman"/>
          <w:lang w:val="sr-Cyrl-RS"/>
        </w:rPr>
        <w:tab/>
      </w:r>
      <w:r w:rsidR="00690CBC" w:rsidRPr="00796E84">
        <w:rPr>
          <w:rFonts w:ascii="Times New Roman" w:eastAsia="Times New Roman" w:hAnsi="Times New Roman" w:cs="Times New Roman"/>
          <w:lang w:val="sr-Cyrl-RS"/>
        </w:rPr>
        <w:t>Одбор је, на основу члана</w:t>
      </w:r>
      <w:r w:rsidR="00C344ED" w:rsidRPr="00796E84">
        <w:rPr>
          <w:rFonts w:ascii="Times New Roman" w:eastAsia="Times New Roman" w:hAnsi="Times New Roman" w:cs="Times New Roman"/>
        </w:rPr>
        <w:t xml:space="preserve"> 156. </w:t>
      </w:r>
      <w:r w:rsidR="00690CBC" w:rsidRPr="00796E84">
        <w:rPr>
          <w:rFonts w:ascii="Times New Roman" w:eastAsia="Times New Roman" w:hAnsi="Times New Roman" w:cs="Times New Roman"/>
          <w:lang w:val="sr-Cyrl-RS"/>
        </w:rPr>
        <w:t>став</w:t>
      </w:r>
      <w:r w:rsidR="00C344ED" w:rsidRPr="00796E84">
        <w:rPr>
          <w:rFonts w:ascii="Times New Roman" w:eastAsia="Times New Roman" w:hAnsi="Times New Roman" w:cs="Times New Roman"/>
        </w:rPr>
        <w:t xml:space="preserve"> 3. Пословника Народне скупштине, поднео Народној скупштини следећи</w:t>
      </w:r>
    </w:p>
    <w:p w:rsidR="00C344ED" w:rsidRPr="00796E84" w:rsidRDefault="00C344ED" w:rsidP="0099483C">
      <w:pPr>
        <w:spacing w:after="0" w:line="240" w:lineRule="auto"/>
        <w:jc w:val="both"/>
        <w:rPr>
          <w:rFonts w:ascii="Times New Roman" w:eastAsia="Times New Roman" w:hAnsi="Times New Roman" w:cs="Times New Roman"/>
        </w:rPr>
      </w:pPr>
    </w:p>
    <w:p w:rsidR="00CA2723" w:rsidRPr="00796E84" w:rsidRDefault="00CA2723" w:rsidP="008E0C9E">
      <w:pPr>
        <w:spacing w:after="0" w:line="240" w:lineRule="auto"/>
        <w:jc w:val="center"/>
        <w:rPr>
          <w:rFonts w:ascii="Times New Roman" w:eastAsia="Calibri" w:hAnsi="Times New Roman" w:cs="Times New Roman"/>
          <w:lang w:val="sr-Cyrl-RS"/>
        </w:rPr>
      </w:pPr>
      <w:r w:rsidRPr="00796E84">
        <w:rPr>
          <w:rFonts w:ascii="Times New Roman" w:eastAsia="Calibri" w:hAnsi="Times New Roman" w:cs="Times New Roman"/>
          <w:lang w:val="sr-Cyrl-RS"/>
        </w:rPr>
        <w:t>И З В Е Ш Т А Ј</w:t>
      </w:r>
    </w:p>
    <w:p w:rsidR="00775AFB" w:rsidRPr="00796E84" w:rsidRDefault="00775AFB" w:rsidP="00CF25F9">
      <w:pPr>
        <w:spacing w:after="0" w:line="240" w:lineRule="auto"/>
        <w:jc w:val="center"/>
        <w:rPr>
          <w:rFonts w:ascii="Times New Roman" w:eastAsia="Calibri" w:hAnsi="Times New Roman" w:cs="Times New Roman"/>
          <w:lang w:val="sr-Cyrl-RS"/>
        </w:rPr>
      </w:pPr>
    </w:p>
    <w:p w:rsidR="00CA2723" w:rsidRPr="00796E84" w:rsidRDefault="00775AFB" w:rsidP="00775AFB">
      <w:pPr>
        <w:spacing w:after="0" w:line="240" w:lineRule="auto"/>
        <w:ind w:firstLine="720"/>
        <w:jc w:val="both"/>
        <w:rPr>
          <w:rFonts w:ascii="Times New Roman" w:eastAsia="Calibri" w:hAnsi="Times New Roman" w:cs="Times New Roman"/>
          <w:lang w:val="ru-RU"/>
        </w:rPr>
      </w:pPr>
      <w:r w:rsidRPr="00796E84">
        <w:rPr>
          <w:rFonts w:ascii="Times New Roman" w:eastAsia="Calibri" w:hAnsi="Times New Roman" w:cs="Times New Roman"/>
          <w:lang w:val="sr-Cyrl-RS"/>
        </w:rPr>
        <w:t xml:space="preserve">              </w:t>
      </w:r>
      <w:r w:rsidR="00CA2723" w:rsidRPr="00796E84">
        <w:rPr>
          <w:rFonts w:ascii="Times New Roman" w:eastAsia="Calibri" w:hAnsi="Times New Roman" w:cs="Times New Roman"/>
          <w:lang w:val="sr-Cyrl-RS"/>
        </w:rPr>
        <w:t>Одбор је, у складу са чланом 155. став 2. Пословника Народне</w:t>
      </w:r>
      <w:r w:rsidRPr="00796E84">
        <w:rPr>
          <w:rFonts w:ascii="Times New Roman" w:eastAsia="Calibri" w:hAnsi="Times New Roman" w:cs="Times New Roman"/>
          <w:lang w:val="sr-Cyrl-RS"/>
        </w:rPr>
        <w:t xml:space="preserve"> </w:t>
      </w:r>
      <w:r w:rsidR="00CA2723" w:rsidRPr="00796E84">
        <w:rPr>
          <w:rFonts w:ascii="Times New Roman" w:eastAsia="Calibri" w:hAnsi="Times New Roman" w:cs="Times New Roman"/>
          <w:lang w:val="sr-Cyrl-RS"/>
        </w:rPr>
        <w:t xml:space="preserve">скупштине, одлучио да предложи Народној скупштини да прихвати </w:t>
      </w:r>
      <w:r w:rsidR="00CA2723" w:rsidRPr="00796E84">
        <w:rPr>
          <w:rFonts w:ascii="Times New Roman" w:eastAsia="Calibri" w:hAnsi="Times New Roman" w:cs="Times New Roman"/>
          <w:bCs/>
          <w:lang w:val="sr-Cyrl-RS"/>
        </w:rPr>
        <w:t>Предлог закона о изменама и допунама Закона о Народној банци Србије</w:t>
      </w:r>
      <w:r w:rsidR="00CA2723" w:rsidRPr="00796E84">
        <w:rPr>
          <w:rFonts w:ascii="Times New Roman" w:eastAsia="Calibri" w:hAnsi="Times New Roman" w:cs="Times New Roman"/>
          <w:bCs/>
          <w:lang w:val="ru-RU"/>
        </w:rPr>
        <w:t>, у начелу</w:t>
      </w:r>
      <w:r w:rsidR="00CA2723" w:rsidRPr="00796E84">
        <w:rPr>
          <w:rFonts w:ascii="Times New Roman" w:eastAsia="Calibri" w:hAnsi="Times New Roman" w:cs="Times New Roman"/>
          <w:lang w:val="ru-RU"/>
        </w:rPr>
        <w:t>.</w:t>
      </w:r>
    </w:p>
    <w:p w:rsidR="008E0C9E" w:rsidRPr="00796E84" w:rsidRDefault="008E0C9E" w:rsidP="00775AFB">
      <w:pPr>
        <w:spacing w:after="0" w:line="240" w:lineRule="auto"/>
        <w:ind w:firstLine="720"/>
        <w:jc w:val="both"/>
        <w:rPr>
          <w:rFonts w:ascii="Times New Roman" w:eastAsia="Calibri" w:hAnsi="Times New Roman" w:cs="Times New Roman"/>
          <w:lang w:val="sr-Cyrl-RS"/>
        </w:rPr>
      </w:pPr>
    </w:p>
    <w:p w:rsidR="00C344ED" w:rsidRPr="00796E84" w:rsidRDefault="00CA2723" w:rsidP="00775AFB">
      <w:pPr>
        <w:spacing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rPr>
        <w:tab/>
      </w:r>
      <w:r w:rsidRPr="00796E84">
        <w:rPr>
          <w:rFonts w:ascii="Times New Roman" w:eastAsia="Calibri" w:hAnsi="Times New Roman" w:cs="Times New Roman"/>
          <w:lang w:val="sr-Cyrl-RS"/>
        </w:rPr>
        <w:t>За известиоца Одбора на седници Народне скупштине одређен је Верољуб Арсић, председник Одбора.</w:t>
      </w:r>
    </w:p>
    <w:p w:rsidR="008E0C9E" w:rsidRPr="00796E84" w:rsidRDefault="00CA2723" w:rsidP="008E0C9E">
      <w:pPr>
        <w:spacing w:after="0" w:line="240" w:lineRule="auto"/>
        <w:jc w:val="both"/>
        <w:rPr>
          <w:rFonts w:ascii="Times New Roman" w:eastAsia="Times New Roman" w:hAnsi="Times New Roman" w:cs="Times New Roman"/>
          <w:bCs/>
          <w:lang w:val="sr-Cyrl-RS"/>
        </w:rPr>
      </w:pPr>
      <w:r w:rsidRPr="00796E84">
        <w:rPr>
          <w:rFonts w:ascii="Times New Roman" w:hAnsi="Times New Roman" w:cs="Times New Roman"/>
          <w:lang w:val="sr-Cyrl-RS"/>
        </w:rPr>
        <w:tab/>
      </w:r>
      <w:r w:rsidRPr="00796E84">
        <w:rPr>
          <w:rFonts w:ascii="Times New Roman" w:hAnsi="Times New Roman" w:cs="Times New Roman"/>
          <w:lang w:val="sr-Cyrl-RS"/>
        </w:rPr>
        <w:tab/>
      </w:r>
      <w:r w:rsidR="00796E84" w:rsidRPr="00796E84">
        <w:rPr>
          <w:rFonts w:ascii="Times New Roman" w:eastAsia="Times New Roman" w:hAnsi="Times New Roman" w:cs="Times New Roman"/>
          <w:b/>
          <w:bCs/>
          <w:u w:val="single"/>
          <w:lang w:val="sr-Cyrl-RS"/>
        </w:rPr>
        <w:t>Седма тачка дневног реда</w:t>
      </w:r>
      <w:r w:rsidR="00796E84" w:rsidRPr="00796E84">
        <w:rPr>
          <w:rFonts w:ascii="Times New Roman" w:eastAsia="Times New Roman" w:hAnsi="Times New Roman" w:cs="Times New Roman"/>
          <w:bCs/>
          <w:lang w:val="sr-Cyrl-RS"/>
        </w:rPr>
        <w:t xml:space="preserve">: </w:t>
      </w:r>
      <w:r w:rsidRPr="00796E84">
        <w:rPr>
          <w:rFonts w:ascii="Times New Roman" w:eastAsia="Times New Roman" w:hAnsi="Times New Roman" w:cs="Times New Roman"/>
        </w:rPr>
        <w:t xml:space="preserve">На предлог председника, Одбор је већином гласова одлучио да предложи Народној скупштини да прихвати </w:t>
      </w:r>
      <w:r w:rsidRPr="00796E84">
        <w:rPr>
          <w:rFonts w:ascii="Times New Roman" w:eastAsia="Times New Roman" w:hAnsi="Times New Roman" w:cs="Times New Roman"/>
          <w:lang w:val="sr-Cyrl-RS"/>
        </w:rPr>
        <w:t>Предлога закона о изменама и допунама Закона о банкама</w:t>
      </w:r>
      <w:r w:rsidRPr="00796E84">
        <w:rPr>
          <w:rFonts w:ascii="Times New Roman" w:eastAsia="Times New Roman" w:hAnsi="Times New Roman" w:cs="Times New Roman"/>
          <w:bCs/>
          <w:lang w:val="sr-Cyrl-RS"/>
        </w:rPr>
        <w:t>,</w:t>
      </w:r>
      <w:r w:rsidR="008E0C9E" w:rsidRPr="00796E84">
        <w:rPr>
          <w:rFonts w:ascii="Times New Roman" w:eastAsia="Times New Roman" w:hAnsi="Times New Roman" w:cs="Times New Roman"/>
          <w:bCs/>
        </w:rPr>
        <w:t xml:space="preserve"> у начелу.</w:t>
      </w:r>
    </w:p>
    <w:p w:rsidR="008E0C9E" w:rsidRPr="00796E84" w:rsidRDefault="008E0C9E" w:rsidP="008E0C9E">
      <w:pPr>
        <w:spacing w:after="0" w:line="240" w:lineRule="auto"/>
        <w:jc w:val="both"/>
        <w:rPr>
          <w:rFonts w:ascii="Times New Roman" w:eastAsia="Times New Roman" w:hAnsi="Times New Roman" w:cs="Times New Roman"/>
          <w:bCs/>
          <w:lang w:val="sr-Cyrl-RS"/>
        </w:rPr>
      </w:pPr>
    </w:p>
    <w:p w:rsidR="00CA2723" w:rsidRPr="00796E84" w:rsidRDefault="008E0C9E" w:rsidP="00796E84">
      <w:pPr>
        <w:spacing w:after="0" w:line="240" w:lineRule="auto"/>
        <w:jc w:val="both"/>
        <w:rPr>
          <w:rFonts w:ascii="Times New Roman" w:eastAsia="Times New Roman" w:hAnsi="Times New Roman" w:cs="Times New Roman"/>
          <w:bCs/>
          <w:lang w:val="sr-Cyrl-RS"/>
        </w:rPr>
      </w:pPr>
      <w:r w:rsidRPr="00796E84">
        <w:rPr>
          <w:rFonts w:ascii="Times New Roman" w:eastAsia="Times New Roman" w:hAnsi="Times New Roman" w:cs="Times New Roman"/>
          <w:bCs/>
          <w:lang w:val="sr-Cyrl-RS"/>
        </w:rPr>
        <w:tab/>
      </w:r>
      <w:r w:rsidRPr="00796E84">
        <w:rPr>
          <w:rFonts w:ascii="Times New Roman" w:eastAsia="Times New Roman" w:hAnsi="Times New Roman" w:cs="Times New Roman"/>
          <w:bCs/>
          <w:lang w:val="sr-Cyrl-RS"/>
        </w:rPr>
        <w:tab/>
      </w:r>
      <w:r w:rsidR="00690CBC" w:rsidRPr="00796E84">
        <w:rPr>
          <w:rFonts w:ascii="Times New Roman" w:eastAsia="Times New Roman" w:hAnsi="Times New Roman" w:cs="Times New Roman"/>
          <w:bCs/>
          <w:lang w:val="sr-Cyrl-RS"/>
        </w:rPr>
        <w:t xml:space="preserve">Одбор је, </w:t>
      </w:r>
      <w:r w:rsidR="00CA2723" w:rsidRPr="00796E84">
        <w:rPr>
          <w:rFonts w:ascii="Times New Roman" w:eastAsia="Times New Roman" w:hAnsi="Times New Roman" w:cs="Times New Roman"/>
        </w:rPr>
        <w:t>на основу члан</w:t>
      </w:r>
      <w:r w:rsidRPr="00796E84">
        <w:rPr>
          <w:rFonts w:ascii="Times New Roman" w:eastAsia="Times New Roman" w:hAnsi="Times New Roman" w:cs="Times New Roman"/>
        </w:rPr>
        <w:t>а 156.</w:t>
      </w:r>
      <w:r w:rsidRPr="00796E84">
        <w:rPr>
          <w:rFonts w:ascii="Times New Roman" w:eastAsia="Times New Roman" w:hAnsi="Times New Roman" w:cs="Times New Roman"/>
          <w:lang w:val="sr-Cyrl-RS"/>
        </w:rPr>
        <w:t xml:space="preserve"> </w:t>
      </w:r>
      <w:r w:rsidR="00690CBC" w:rsidRPr="00796E84">
        <w:rPr>
          <w:rFonts w:ascii="Times New Roman" w:eastAsia="Times New Roman" w:hAnsi="Times New Roman" w:cs="Times New Roman"/>
          <w:lang w:val="sr-Cyrl-RS"/>
        </w:rPr>
        <w:t>став</w:t>
      </w:r>
      <w:r w:rsidR="00CA2723" w:rsidRPr="00796E84">
        <w:rPr>
          <w:rFonts w:ascii="Times New Roman" w:eastAsia="Times New Roman" w:hAnsi="Times New Roman" w:cs="Times New Roman"/>
        </w:rPr>
        <w:t xml:space="preserve"> 3. Пословника Народне скупштине, поднео Народној скупштини следећи</w:t>
      </w:r>
    </w:p>
    <w:p w:rsidR="00796E84" w:rsidRPr="00796E84" w:rsidRDefault="00796E84" w:rsidP="00796E84">
      <w:pPr>
        <w:spacing w:after="0" w:line="240" w:lineRule="auto"/>
        <w:jc w:val="both"/>
        <w:rPr>
          <w:rFonts w:ascii="Times New Roman" w:eastAsia="Times New Roman" w:hAnsi="Times New Roman" w:cs="Times New Roman"/>
          <w:bCs/>
          <w:lang w:val="sr-Cyrl-RS"/>
        </w:rPr>
      </w:pPr>
    </w:p>
    <w:p w:rsidR="00796E84" w:rsidRPr="00796E84" w:rsidRDefault="002C4DA7" w:rsidP="00796E84">
      <w:pPr>
        <w:spacing w:line="240" w:lineRule="auto"/>
        <w:jc w:val="center"/>
        <w:rPr>
          <w:rFonts w:ascii="Times New Roman" w:eastAsia="Calibri" w:hAnsi="Times New Roman" w:cs="Times New Roman"/>
          <w:lang w:val="sr-Cyrl-RS"/>
        </w:rPr>
      </w:pPr>
      <w:r w:rsidRPr="00796E84">
        <w:rPr>
          <w:rFonts w:ascii="Times New Roman" w:eastAsia="Calibri" w:hAnsi="Times New Roman" w:cs="Times New Roman"/>
          <w:lang w:val="sr-Cyrl-RS"/>
        </w:rPr>
        <w:t>И З В Е Ш Т А Ј</w:t>
      </w:r>
    </w:p>
    <w:p w:rsidR="002C4DA7" w:rsidRPr="00796E84" w:rsidRDefault="002C4DA7" w:rsidP="0099483C">
      <w:pPr>
        <w:spacing w:line="240" w:lineRule="auto"/>
        <w:ind w:firstLine="720"/>
        <w:jc w:val="both"/>
        <w:rPr>
          <w:rFonts w:ascii="Times New Roman" w:eastAsia="Calibri" w:hAnsi="Times New Roman" w:cs="Times New Roman"/>
        </w:rPr>
      </w:pPr>
      <w:r w:rsidRPr="00796E84">
        <w:rPr>
          <w:rFonts w:ascii="Times New Roman" w:eastAsia="Calibri" w:hAnsi="Times New Roman" w:cs="Times New Roman"/>
        </w:rPr>
        <w:tab/>
      </w:r>
      <w:r w:rsidRPr="00796E84">
        <w:rPr>
          <w:rFonts w:ascii="Times New Roman" w:eastAsia="Calibri"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796E84">
        <w:rPr>
          <w:rFonts w:ascii="Times New Roman" w:eastAsia="Calibri" w:hAnsi="Times New Roman" w:cs="Times New Roman"/>
          <w:bCs/>
          <w:lang w:val="sr-Cyrl-RS"/>
        </w:rPr>
        <w:t>Предлог закона о изменама и допунама Закона о банкама</w:t>
      </w:r>
      <w:r w:rsidRPr="00796E84">
        <w:rPr>
          <w:rFonts w:ascii="Times New Roman" w:eastAsia="Calibri" w:hAnsi="Times New Roman" w:cs="Times New Roman"/>
          <w:bCs/>
          <w:lang w:val="ru-RU"/>
        </w:rPr>
        <w:t>, у начелу</w:t>
      </w:r>
      <w:r w:rsidRPr="00796E84">
        <w:rPr>
          <w:rFonts w:ascii="Times New Roman" w:eastAsia="Calibri" w:hAnsi="Times New Roman" w:cs="Times New Roman"/>
          <w:lang w:val="ru-RU"/>
        </w:rPr>
        <w:t>.</w:t>
      </w:r>
    </w:p>
    <w:p w:rsidR="002C4DA7" w:rsidRPr="00796E84" w:rsidRDefault="002C4DA7" w:rsidP="0099483C">
      <w:pPr>
        <w:spacing w:line="240" w:lineRule="auto"/>
        <w:ind w:firstLine="720"/>
        <w:jc w:val="both"/>
        <w:rPr>
          <w:rFonts w:ascii="Times New Roman" w:eastAsia="Calibri" w:hAnsi="Times New Roman" w:cs="Times New Roman"/>
          <w:lang w:val="sr-Cyrl-RS"/>
        </w:rPr>
      </w:pPr>
      <w:r w:rsidRPr="00796E84">
        <w:rPr>
          <w:rFonts w:ascii="Times New Roman" w:eastAsia="Calibri" w:hAnsi="Times New Roman" w:cs="Times New Roman"/>
        </w:rPr>
        <w:tab/>
      </w:r>
      <w:r w:rsidRPr="00796E84">
        <w:rPr>
          <w:rFonts w:ascii="Times New Roman" w:eastAsia="Calibri" w:hAnsi="Times New Roman" w:cs="Times New Roman"/>
          <w:lang w:val="sr-Cyrl-RS"/>
        </w:rPr>
        <w:t>За известиоца Одбора на седници Народне скупштине одређен је Верољуб Арсић, председник Одбора.</w:t>
      </w:r>
    </w:p>
    <w:p w:rsidR="0080256A" w:rsidRPr="00796E84" w:rsidRDefault="0080256A" w:rsidP="0099483C">
      <w:pPr>
        <w:spacing w:after="0" w:line="240" w:lineRule="auto"/>
        <w:jc w:val="center"/>
        <w:rPr>
          <w:rFonts w:ascii="Times New Roman" w:eastAsia="Calibri" w:hAnsi="Times New Roman" w:cs="Times New Roman"/>
        </w:rPr>
      </w:pPr>
      <w:r w:rsidRPr="00796E84">
        <w:rPr>
          <w:rFonts w:ascii="Times New Roman" w:eastAsia="Calibri" w:hAnsi="Times New Roman" w:cs="Times New Roman"/>
        </w:rPr>
        <w:t>***</w:t>
      </w:r>
    </w:p>
    <w:p w:rsidR="0080256A" w:rsidRPr="00796E84" w:rsidRDefault="0080256A" w:rsidP="0099483C">
      <w:pPr>
        <w:spacing w:after="0" w:line="240" w:lineRule="auto"/>
        <w:jc w:val="both"/>
        <w:rPr>
          <w:rFonts w:ascii="Times New Roman" w:eastAsia="Calibri" w:hAnsi="Times New Roman" w:cs="Times New Roman"/>
        </w:rPr>
      </w:pPr>
    </w:p>
    <w:p w:rsidR="0080256A" w:rsidRPr="00796E84" w:rsidRDefault="0080256A" w:rsidP="0099483C">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rPr>
      </w:pPr>
      <w:r w:rsidRPr="00796E84">
        <w:rPr>
          <w:rFonts w:ascii="Times New Roman" w:eastAsia="Times New Roman" w:hAnsi="Times New Roman" w:cs="Times New Roman"/>
        </w:rPr>
        <w:t>Седница је завршена</w:t>
      </w:r>
      <w:r w:rsidR="00077DDD" w:rsidRPr="00796E84">
        <w:rPr>
          <w:rFonts w:ascii="Times New Roman" w:eastAsia="Times New Roman" w:hAnsi="Times New Roman" w:cs="Times New Roman"/>
        </w:rPr>
        <w:t xml:space="preserve"> у </w:t>
      </w:r>
      <w:r w:rsidR="00077DDD" w:rsidRPr="00796E84">
        <w:rPr>
          <w:rFonts w:ascii="Times New Roman" w:eastAsia="Times New Roman" w:hAnsi="Times New Roman" w:cs="Times New Roman"/>
          <w:lang w:val="sr-Cyrl-RS"/>
        </w:rPr>
        <w:t>10</w:t>
      </w:r>
      <w:r w:rsidR="00690CBC" w:rsidRPr="00796E84">
        <w:rPr>
          <w:rFonts w:ascii="Times New Roman" w:eastAsia="Times New Roman" w:hAnsi="Times New Roman" w:cs="Times New Roman"/>
          <w:lang w:val="sr-Cyrl-RS"/>
        </w:rPr>
        <w:t>,30</w:t>
      </w:r>
      <w:r w:rsidR="00B65BA6" w:rsidRPr="00796E84">
        <w:rPr>
          <w:rFonts w:ascii="Times New Roman" w:eastAsia="Times New Roman" w:hAnsi="Times New Roman" w:cs="Times New Roman"/>
        </w:rPr>
        <w:t xml:space="preserve"> </w:t>
      </w:r>
      <w:r w:rsidRPr="00796E84">
        <w:rPr>
          <w:rFonts w:ascii="Times New Roman" w:eastAsia="Times New Roman" w:hAnsi="Times New Roman" w:cs="Times New Roman"/>
        </w:rPr>
        <w:t>часова.</w:t>
      </w:r>
    </w:p>
    <w:p w:rsidR="0080256A" w:rsidRPr="00796E84" w:rsidRDefault="00A357D7" w:rsidP="0099483C">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rPr>
      </w:pPr>
      <w:r w:rsidRPr="00796E84">
        <w:rPr>
          <w:rFonts w:ascii="Times New Roman" w:eastAsia="Times New Roman" w:hAnsi="Times New Roman" w:cs="Times New Roman"/>
          <w:lang w:val="sr-Cyrl-RS"/>
        </w:rPr>
        <w:t>Седница</w:t>
      </w:r>
      <w:r w:rsidR="0080256A" w:rsidRPr="00796E84">
        <w:rPr>
          <w:rFonts w:ascii="Times New Roman" w:eastAsia="Times New Roman" w:hAnsi="Times New Roman" w:cs="Times New Roman"/>
        </w:rPr>
        <w:t xml:space="preserve"> је тонски снимана.</w:t>
      </w:r>
    </w:p>
    <w:p w:rsidR="0080256A" w:rsidRPr="00796E84" w:rsidRDefault="0080256A" w:rsidP="0099483C">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rPr>
      </w:pPr>
    </w:p>
    <w:p w:rsidR="0080256A" w:rsidRPr="00796E84" w:rsidRDefault="0080256A" w:rsidP="0099483C">
      <w:pPr>
        <w:widowControl w:val="0"/>
        <w:autoSpaceDE w:val="0"/>
        <w:autoSpaceDN w:val="0"/>
        <w:adjustRightInd w:val="0"/>
        <w:spacing w:after="0" w:line="240" w:lineRule="auto"/>
        <w:jc w:val="both"/>
        <w:rPr>
          <w:rFonts w:ascii="Times New Roman" w:eastAsiaTheme="minorEastAsia" w:hAnsi="Times New Roman" w:cs="Times New Roman"/>
          <w:color w:val="000000"/>
          <w:lang w:val="sr-Cyrl-CS" w:eastAsia="sr-Cyrl-CS"/>
        </w:rPr>
      </w:pPr>
    </w:p>
    <w:p w:rsidR="0080256A" w:rsidRPr="00796E84" w:rsidRDefault="0080256A" w:rsidP="0099483C">
      <w:pPr>
        <w:widowControl w:val="0"/>
        <w:autoSpaceDE w:val="0"/>
        <w:autoSpaceDN w:val="0"/>
        <w:adjustRightInd w:val="0"/>
        <w:spacing w:after="0" w:line="240" w:lineRule="auto"/>
        <w:jc w:val="both"/>
        <w:rPr>
          <w:rFonts w:ascii="Times New Roman" w:eastAsiaTheme="minorEastAsia" w:hAnsi="Times New Roman" w:cs="Times New Roman"/>
          <w:color w:val="000000"/>
          <w:lang w:val="sr-Cyrl-CS" w:eastAsia="sr-Cyrl-CS"/>
        </w:rPr>
      </w:pPr>
    </w:p>
    <w:p w:rsidR="0080256A" w:rsidRPr="00796E84" w:rsidRDefault="0080256A" w:rsidP="0099483C">
      <w:pPr>
        <w:widowControl w:val="0"/>
        <w:autoSpaceDE w:val="0"/>
        <w:autoSpaceDN w:val="0"/>
        <w:adjustRightInd w:val="0"/>
        <w:spacing w:after="0" w:line="240" w:lineRule="auto"/>
        <w:jc w:val="both"/>
        <w:rPr>
          <w:rFonts w:ascii="Times New Roman" w:eastAsiaTheme="minorEastAsia" w:hAnsi="Times New Roman" w:cs="Times New Roman"/>
          <w:color w:val="000000"/>
          <w:lang w:val="sr-Cyrl-CS" w:eastAsia="sr-Cyrl-CS"/>
        </w:rPr>
      </w:pPr>
      <w:r w:rsidRPr="00796E84">
        <w:rPr>
          <w:rFonts w:ascii="Times New Roman" w:eastAsiaTheme="minorEastAsia" w:hAnsi="Times New Roman" w:cs="Times New Roman"/>
          <w:color w:val="000000"/>
          <w:lang w:val="sr-Cyrl-CS" w:eastAsia="sr-Cyrl-CS"/>
        </w:rPr>
        <w:t xml:space="preserve">      </w:t>
      </w:r>
      <w:r w:rsidR="00E75F1E" w:rsidRPr="00796E84">
        <w:rPr>
          <w:rFonts w:ascii="Times New Roman" w:eastAsiaTheme="minorEastAsia" w:hAnsi="Times New Roman" w:cs="Times New Roman"/>
          <w:color w:val="000000"/>
          <w:lang w:val="sr-Cyrl-CS" w:eastAsia="sr-Cyrl-CS"/>
        </w:rPr>
        <w:t xml:space="preserve"> </w:t>
      </w:r>
      <w:r w:rsidRPr="00796E84">
        <w:rPr>
          <w:rFonts w:ascii="Times New Roman" w:eastAsiaTheme="minorEastAsia" w:hAnsi="Times New Roman" w:cs="Times New Roman"/>
          <w:color w:val="000000"/>
          <w:lang w:val="sr-Cyrl-CS" w:eastAsia="sr-Cyrl-CS"/>
        </w:rPr>
        <w:t xml:space="preserve">СЕКРЕТАР                                                    </w:t>
      </w:r>
      <w:r w:rsidR="008E0C9E" w:rsidRPr="00796E84">
        <w:rPr>
          <w:rFonts w:ascii="Times New Roman" w:eastAsiaTheme="minorEastAsia" w:hAnsi="Times New Roman" w:cs="Times New Roman"/>
          <w:color w:val="000000"/>
          <w:lang w:val="sr-Cyrl-CS" w:eastAsia="sr-Cyrl-CS"/>
        </w:rPr>
        <w:t xml:space="preserve">              </w:t>
      </w:r>
      <w:r w:rsidR="008E0C9E" w:rsidRPr="00796E84">
        <w:rPr>
          <w:rFonts w:ascii="Times New Roman" w:eastAsiaTheme="minorEastAsia" w:hAnsi="Times New Roman" w:cs="Times New Roman"/>
          <w:color w:val="000000"/>
          <w:lang w:val="sr-Cyrl-CS" w:eastAsia="sr-Cyrl-CS"/>
        </w:rPr>
        <w:tab/>
      </w:r>
      <w:r w:rsidR="008E0C9E" w:rsidRPr="00796E84">
        <w:rPr>
          <w:rFonts w:ascii="Times New Roman" w:eastAsiaTheme="minorEastAsia" w:hAnsi="Times New Roman" w:cs="Times New Roman"/>
          <w:color w:val="000000"/>
          <w:lang w:val="sr-Cyrl-CS" w:eastAsia="sr-Cyrl-CS"/>
        </w:rPr>
        <w:tab/>
      </w:r>
      <w:r w:rsidR="008E0C9E" w:rsidRPr="00796E84">
        <w:rPr>
          <w:rFonts w:ascii="Times New Roman" w:eastAsiaTheme="minorEastAsia" w:hAnsi="Times New Roman" w:cs="Times New Roman"/>
          <w:color w:val="000000"/>
          <w:lang w:val="sr-Cyrl-CS" w:eastAsia="sr-Cyrl-CS"/>
        </w:rPr>
        <w:tab/>
        <w:t xml:space="preserve">       ПРЕДСЕДНИК </w:t>
      </w:r>
    </w:p>
    <w:p w:rsidR="00304C23" w:rsidRPr="004A3A21" w:rsidRDefault="0080256A" w:rsidP="0099483C">
      <w:pPr>
        <w:widowControl w:val="0"/>
        <w:autoSpaceDE w:val="0"/>
        <w:autoSpaceDN w:val="0"/>
        <w:adjustRightInd w:val="0"/>
        <w:spacing w:after="0" w:line="240" w:lineRule="auto"/>
        <w:jc w:val="both"/>
        <w:rPr>
          <w:rFonts w:ascii="Times New Roman" w:eastAsiaTheme="minorEastAsia" w:hAnsi="Times New Roman" w:cs="Times New Roman"/>
          <w:color w:val="000000"/>
          <w:lang w:val="sr-Cyrl-RS" w:eastAsia="sr-Cyrl-CS"/>
        </w:rPr>
      </w:pPr>
      <w:r w:rsidRPr="00796E84">
        <w:rPr>
          <w:rFonts w:ascii="Times New Roman" w:eastAsiaTheme="minorEastAsia" w:hAnsi="Times New Roman" w:cs="Times New Roman"/>
          <w:color w:val="000000"/>
          <w:lang w:val="sr-Cyrl-CS" w:eastAsia="sr-Cyrl-CS"/>
        </w:rPr>
        <w:t xml:space="preserve"> Александра Шашо                         </w:t>
      </w:r>
      <w:r w:rsidRPr="00796E84">
        <w:rPr>
          <w:rFonts w:ascii="Times New Roman" w:eastAsiaTheme="minorEastAsia" w:hAnsi="Times New Roman" w:cs="Times New Roman"/>
          <w:color w:val="000000"/>
          <w:lang w:val="sr-Cyrl-CS" w:eastAsia="sr-Cyrl-CS"/>
        </w:rPr>
        <w:tab/>
      </w:r>
      <w:r w:rsidRPr="00796E84">
        <w:rPr>
          <w:rFonts w:ascii="Times New Roman" w:eastAsiaTheme="minorEastAsia" w:hAnsi="Times New Roman" w:cs="Times New Roman"/>
          <w:color w:val="000000"/>
          <w:lang w:val="sr-Cyrl-CS" w:eastAsia="sr-Cyrl-CS"/>
        </w:rPr>
        <w:tab/>
      </w:r>
      <w:r w:rsidRPr="00796E84">
        <w:rPr>
          <w:rFonts w:ascii="Times New Roman" w:eastAsiaTheme="minorEastAsia" w:hAnsi="Times New Roman" w:cs="Times New Roman"/>
          <w:color w:val="000000"/>
          <w:lang w:val="sr-Cyrl-CS" w:eastAsia="sr-Cyrl-CS"/>
        </w:rPr>
        <w:tab/>
      </w:r>
      <w:r w:rsidRPr="00796E84">
        <w:rPr>
          <w:rFonts w:ascii="Times New Roman" w:eastAsiaTheme="minorEastAsia" w:hAnsi="Times New Roman" w:cs="Times New Roman"/>
          <w:color w:val="000000"/>
          <w:lang w:val="sr-Cyrl-CS" w:eastAsia="sr-Cyrl-CS"/>
        </w:rPr>
        <w:tab/>
      </w:r>
      <w:r w:rsidR="00E502D0" w:rsidRPr="00796E84">
        <w:rPr>
          <w:rFonts w:ascii="Times New Roman" w:eastAsiaTheme="minorEastAsia" w:hAnsi="Times New Roman" w:cs="Times New Roman"/>
          <w:color w:val="000000"/>
          <w:lang w:val="sr-Cyrl-CS" w:eastAsia="sr-Cyrl-CS"/>
        </w:rPr>
        <w:t xml:space="preserve">                         </w:t>
      </w:r>
      <w:r w:rsidR="004A3A21">
        <w:rPr>
          <w:rFonts w:ascii="Times New Roman" w:eastAsiaTheme="minorEastAsia" w:hAnsi="Times New Roman" w:cs="Times New Roman"/>
          <w:color w:val="000000"/>
          <w:lang w:val="sr-Cyrl-CS" w:eastAsia="sr-Cyrl-CS"/>
        </w:rPr>
        <w:t xml:space="preserve"> </w:t>
      </w:r>
      <w:r w:rsidR="00E502D0" w:rsidRPr="00796E84">
        <w:rPr>
          <w:rFonts w:ascii="Times New Roman" w:eastAsiaTheme="minorEastAsia" w:hAnsi="Times New Roman" w:cs="Times New Roman"/>
          <w:color w:val="000000"/>
          <w:lang w:val="sr-Cyrl-CS" w:eastAsia="sr-Cyrl-CS"/>
        </w:rPr>
        <w:t xml:space="preserve"> </w:t>
      </w:r>
      <w:r w:rsidRPr="00796E84">
        <w:rPr>
          <w:rFonts w:ascii="Times New Roman" w:eastAsiaTheme="minorEastAsia" w:hAnsi="Times New Roman" w:cs="Times New Roman"/>
          <w:color w:val="000000"/>
          <w:lang w:val="sr-Cyrl-CS" w:eastAsia="sr-Cyrl-CS"/>
        </w:rPr>
        <w:t>Верољуб Арсић</w:t>
      </w:r>
      <w:r w:rsidR="004A3A21">
        <w:rPr>
          <w:rFonts w:ascii="Times New Roman" w:eastAsiaTheme="minorEastAsia" w:hAnsi="Times New Roman" w:cs="Times New Roman"/>
          <w:color w:val="000000"/>
          <w:lang w:eastAsia="sr-Cyrl-CS"/>
        </w:rPr>
        <w:t xml:space="preserve">, </w:t>
      </w:r>
      <w:r w:rsidR="004A3A21">
        <w:rPr>
          <w:rFonts w:ascii="Times New Roman" w:eastAsiaTheme="minorEastAsia" w:hAnsi="Times New Roman" w:cs="Times New Roman"/>
          <w:color w:val="000000"/>
          <w:lang w:val="sr-Cyrl-RS" w:eastAsia="sr-Cyrl-CS"/>
        </w:rPr>
        <w:t>с.р.</w:t>
      </w:r>
      <w:bookmarkStart w:id="0" w:name="_GoBack"/>
      <w:bookmarkEnd w:id="0"/>
    </w:p>
    <w:p w:rsidR="002C57DB" w:rsidRPr="00796E84" w:rsidRDefault="002C57DB" w:rsidP="0099483C">
      <w:pPr>
        <w:spacing w:line="240" w:lineRule="auto"/>
        <w:rPr>
          <w:rFonts w:ascii="Times New Roman" w:hAnsi="Times New Roman" w:cs="Times New Roman"/>
          <w:lang w:val="sr-Cyrl-RS"/>
        </w:rPr>
      </w:pPr>
    </w:p>
    <w:p w:rsidR="00AE49AC" w:rsidRPr="00796E84" w:rsidRDefault="00AE49AC">
      <w:pPr>
        <w:spacing w:line="240" w:lineRule="auto"/>
        <w:rPr>
          <w:rFonts w:ascii="Times New Roman" w:hAnsi="Times New Roman" w:cs="Times New Roman"/>
          <w:lang w:val="sr-Cyrl-RS"/>
        </w:rPr>
      </w:pPr>
    </w:p>
    <w:sectPr w:rsidR="00AE49AC" w:rsidRPr="00796E84" w:rsidSect="00652A01">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66" w:rsidRDefault="000E2D66">
      <w:pPr>
        <w:spacing w:after="0" w:line="240" w:lineRule="auto"/>
      </w:pPr>
      <w:r>
        <w:separator/>
      </w:r>
    </w:p>
  </w:endnote>
  <w:endnote w:type="continuationSeparator" w:id="0">
    <w:p w:rsidR="000E2D66" w:rsidRDefault="000E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97094"/>
      <w:docPartObj>
        <w:docPartGallery w:val="Page Numbers (Bottom of Page)"/>
        <w:docPartUnique/>
      </w:docPartObj>
    </w:sdtPr>
    <w:sdtEndPr>
      <w:rPr>
        <w:noProof/>
      </w:rPr>
    </w:sdtEndPr>
    <w:sdtContent>
      <w:p w:rsidR="0087468F" w:rsidRDefault="0087468F">
        <w:pPr>
          <w:pStyle w:val="Footer"/>
          <w:jc w:val="right"/>
        </w:pPr>
        <w:r>
          <w:fldChar w:fldCharType="begin"/>
        </w:r>
        <w:r>
          <w:instrText xml:space="preserve"> PAGE   \* MERGEFORMAT </w:instrText>
        </w:r>
        <w:r>
          <w:fldChar w:fldCharType="separate"/>
        </w:r>
        <w:r w:rsidR="004A3A21">
          <w:rPr>
            <w:noProof/>
          </w:rPr>
          <w:t>6</w:t>
        </w:r>
        <w:r>
          <w:rPr>
            <w:noProof/>
          </w:rPr>
          <w:fldChar w:fldCharType="end"/>
        </w:r>
      </w:p>
    </w:sdtContent>
  </w:sdt>
  <w:p w:rsidR="0087468F" w:rsidRDefault="00874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66" w:rsidRDefault="000E2D66">
      <w:pPr>
        <w:spacing w:after="0" w:line="240" w:lineRule="auto"/>
      </w:pPr>
      <w:r>
        <w:separator/>
      </w:r>
    </w:p>
  </w:footnote>
  <w:footnote w:type="continuationSeparator" w:id="0">
    <w:p w:rsidR="000E2D66" w:rsidRDefault="000E2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91846"/>
      <w:docPartObj>
        <w:docPartGallery w:val="Page Numbers (Top of Page)"/>
        <w:docPartUnique/>
      </w:docPartObj>
    </w:sdtPr>
    <w:sdtEndPr>
      <w:rPr>
        <w:noProof/>
      </w:rPr>
    </w:sdtEndPr>
    <w:sdtContent>
      <w:p w:rsidR="0087468F" w:rsidRDefault="0087468F" w:rsidP="006B347F">
        <w:pPr>
          <w:pStyle w:val="Header"/>
          <w:tabs>
            <w:tab w:val="clear" w:pos="4680"/>
            <w:tab w:val="center" w:pos="4691"/>
          </w:tabs>
        </w:pPr>
        <w:r>
          <w:tab/>
        </w:r>
      </w:p>
    </w:sdtContent>
  </w:sdt>
  <w:p w:rsidR="0087468F" w:rsidRDefault="008746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990"/>
    <w:multiLevelType w:val="hybridMultilevel"/>
    <w:tmpl w:val="E4F40454"/>
    <w:lvl w:ilvl="0" w:tplc="FBA6BD90">
      <w:start w:val="8"/>
      <w:numFmt w:val="decimal"/>
      <w:lvlText w:val="%1)"/>
      <w:lvlJc w:val="left"/>
      <w:pPr>
        <w:ind w:left="2160" w:hanging="360"/>
      </w:pPr>
      <w:rPr>
        <w:rFonts w:hint="default"/>
        <w:sz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5FE00CA"/>
    <w:multiLevelType w:val="hybridMultilevel"/>
    <w:tmpl w:val="E1028E22"/>
    <w:lvl w:ilvl="0" w:tplc="47DE7E18">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A627061"/>
    <w:multiLevelType w:val="hybridMultilevel"/>
    <w:tmpl w:val="B8066072"/>
    <w:lvl w:ilvl="0" w:tplc="846827FE">
      <w:start w:val="8"/>
      <w:numFmt w:val="decimal"/>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54439DF"/>
    <w:multiLevelType w:val="hybridMultilevel"/>
    <w:tmpl w:val="A5C63FE0"/>
    <w:lvl w:ilvl="0" w:tplc="BFFE05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ECA5C40"/>
    <w:multiLevelType w:val="hybridMultilevel"/>
    <w:tmpl w:val="49246AB0"/>
    <w:lvl w:ilvl="0" w:tplc="DA5A3B96">
      <w:start w:val="4"/>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NotDisplayPageBoundaries/>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A"/>
    <w:rsid w:val="000121C4"/>
    <w:rsid w:val="00030130"/>
    <w:rsid w:val="00042530"/>
    <w:rsid w:val="000442BB"/>
    <w:rsid w:val="00064DF4"/>
    <w:rsid w:val="00075AB5"/>
    <w:rsid w:val="00077DDD"/>
    <w:rsid w:val="0009081E"/>
    <w:rsid w:val="000A55C7"/>
    <w:rsid w:val="000B0158"/>
    <w:rsid w:val="000B5812"/>
    <w:rsid w:val="000B7319"/>
    <w:rsid w:val="000C1459"/>
    <w:rsid w:val="000D3992"/>
    <w:rsid w:val="000E2AD1"/>
    <w:rsid w:val="000E2D66"/>
    <w:rsid w:val="000E7E7F"/>
    <w:rsid w:val="00100F8D"/>
    <w:rsid w:val="0010191F"/>
    <w:rsid w:val="00104F3E"/>
    <w:rsid w:val="0010706F"/>
    <w:rsid w:val="00113B8A"/>
    <w:rsid w:val="00115DA0"/>
    <w:rsid w:val="001254AA"/>
    <w:rsid w:val="00127ABD"/>
    <w:rsid w:val="00142E6C"/>
    <w:rsid w:val="00146910"/>
    <w:rsid w:val="001506B9"/>
    <w:rsid w:val="00155AC5"/>
    <w:rsid w:val="0016381E"/>
    <w:rsid w:val="0016646C"/>
    <w:rsid w:val="00167B0F"/>
    <w:rsid w:val="0017166A"/>
    <w:rsid w:val="00172BA1"/>
    <w:rsid w:val="00197101"/>
    <w:rsid w:val="0019716F"/>
    <w:rsid w:val="001A06AD"/>
    <w:rsid w:val="001A1363"/>
    <w:rsid w:val="001A3BAF"/>
    <w:rsid w:val="001C58F2"/>
    <w:rsid w:val="001E5D49"/>
    <w:rsid w:val="001F00C4"/>
    <w:rsid w:val="002029EE"/>
    <w:rsid w:val="00205988"/>
    <w:rsid w:val="002104B2"/>
    <w:rsid w:val="00222748"/>
    <w:rsid w:val="00227F03"/>
    <w:rsid w:val="00243488"/>
    <w:rsid w:val="002462AF"/>
    <w:rsid w:val="00251868"/>
    <w:rsid w:val="00262B29"/>
    <w:rsid w:val="0026554F"/>
    <w:rsid w:val="00271FF8"/>
    <w:rsid w:val="00281299"/>
    <w:rsid w:val="002837A5"/>
    <w:rsid w:val="002868A7"/>
    <w:rsid w:val="00293858"/>
    <w:rsid w:val="002A1588"/>
    <w:rsid w:val="002B58E7"/>
    <w:rsid w:val="002B657B"/>
    <w:rsid w:val="002C07C1"/>
    <w:rsid w:val="002C1F68"/>
    <w:rsid w:val="002C34D8"/>
    <w:rsid w:val="002C4DA7"/>
    <w:rsid w:val="002C57DB"/>
    <w:rsid w:val="002C7A26"/>
    <w:rsid w:val="002E6A22"/>
    <w:rsid w:val="002F4552"/>
    <w:rsid w:val="002F4E38"/>
    <w:rsid w:val="00300DBA"/>
    <w:rsid w:val="00304C23"/>
    <w:rsid w:val="00310C00"/>
    <w:rsid w:val="003126D4"/>
    <w:rsid w:val="00320CB4"/>
    <w:rsid w:val="00323EF0"/>
    <w:rsid w:val="0034593F"/>
    <w:rsid w:val="00350213"/>
    <w:rsid w:val="003854C0"/>
    <w:rsid w:val="00394A98"/>
    <w:rsid w:val="003A1EB2"/>
    <w:rsid w:val="003A3DEA"/>
    <w:rsid w:val="003B0865"/>
    <w:rsid w:val="003B0F99"/>
    <w:rsid w:val="003C4564"/>
    <w:rsid w:val="003D2CF5"/>
    <w:rsid w:val="003D3B65"/>
    <w:rsid w:val="003F50AA"/>
    <w:rsid w:val="004030FC"/>
    <w:rsid w:val="00404C8B"/>
    <w:rsid w:val="00406637"/>
    <w:rsid w:val="00425BE4"/>
    <w:rsid w:val="0043322A"/>
    <w:rsid w:val="00486AA2"/>
    <w:rsid w:val="00487A0D"/>
    <w:rsid w:val="00497B94"/>
    <w:rsid w:val="004A3A21"/>
    <w:rsid w:val="004C3904"/>
    <w:rsid w:val="004C7CB9"/>
    <w:rsid w:val="004D1235"/>
    <w:rsid w:val="004D733D"/>
    <w:rsid w:val="004D7430"/>
    <w:rsid w:val="004E752C"/>
    <w:rsid w:val="004F64BA"/>
    <w:rsid w:val="005107C0"/>
    <w:rsid w:val="00513A5A"/>
    <w:rsid w:val="00514BDA"/>
    <w:rsid w:val="0053205E"/>
    <w:rsid w:val="00556C38"/>
    <w:rsid w:val="005636F4"/>
    <w:rsid w:val="00564BFE"/>
    <w:rsid w:val="0057534C"/>
    <w:rsid w:val="0059511E"/>
    <w:rsid w:val="00596E98"/>
    <w:rsid w:val="005A1260"/>
    <w:rsid w:val="005A2C64"/>
    <w:rsid w:val="005C2292"/>
    <w:rsid w:val="005D1FEB"/>
    <w:rsid w:val="005D5A30"/>
    <w:rsid w:val="005D7C23"/>
    <w:rsid w:val="00622205"/>
    <w:rsid w:val="00625B35"/>
    <w:rsid w:val="0063477C"/>
    <w:rsid w:val="006513CD"/>
    <w:rsid w:val="00652A01"/>
    <w:rsid w:val="00652BBD"/>
    <w:rsid w:val="00653F71"/>
    <w:rsid w:val="00655E78"/>
    <w:rsid w:val="00661DD6"/>
    <w:rsid w:val="00667B49"/>
    <w:rsid w:val="00672A0F"/>
    <w:rsid w:val="006736C3"/>
    <w:rsid w:val="00675414"/>
    <w:rsid w:val="00681E27"/>
    <w:rsid w:val="00690CBC"/>
    <w:rsid w:val="006A2ECE"/>
    <w:rsid w:val="006A63F7"/>
    <w:rsid w:val="006B347F"/>
    <w:rsid w:val="006C0F6D"/>
    <w:rsid w:val="006F742B"/>
    <w:rsid w:val="00706D09"/>
    <w:rsid w:val="00727CA5"/>
    <w:rsid w:val="00731A56"/>
    <w:rsid w:val="00732835"/>
    <w:rsid w:val="00735069"/>
    <w:rsid w:val="00763808"/>
    <w:rsid w:val="00775AFB"/>
    <w:rsid w:val="007813BB"/>
    <w:rsid w:val="00782C43"/>
    <w:rsid w:val="007935C2"/>
    <w:rsid w:val="00796E84"/>
    <w:rsid w:val="007A5217"/>
    <w:rsid w:val="007A756A"/>
    <w:rsid w:val="007C6E44"/>
    <w:rsid w:val="007F63D4"/>
    <w:rsid w:val="0080256A"/>
    <w:rsid w:val="00802615"/>
    <w:rsid w:val="00807FAD"/>
    <w:rsid w:val="00816548"/>
    <w:rsid w:val="00817BAC"/>
    <w:rsid w:val="00822A34"/>
    <w:rsid w:val="008268B7"/>
    <w:rsid w:val="008275CC"/>
    <w:rsid w:val="00827946"/>
    <w:rsid w:val="00830891"/>
    <w:rsid w:val="00845BB6"/>
    <w:rsid w:val="00853FF7"/>
    <w:rsid w:val="008668E8"/>
    <w:rsid w:val="0087468F"/>
    <w:rsid w:val="008759B0"/>
    <w:rsid w:val="00875EEA"/>
    <w:rsid w:val="00887199"/>
    <w:rsid w:val="00891786"/>
    <w:rsid w:val="008A2540"/>
    <w:rsid w:val="008B2320"/>
    <w:rsid w:val="008B48BE"/>
    <w:rsid w:val="008C2E1C"/>
    <w:rsid w:val="008C4AEB"/>
    <w:rsid w:val="008E0C9E"/>
    <w:rsid w:val="008E57AB"/>
    <w:rsid w:val="008E65F1"/>
    <w:rsid w:val="00915EE7"/>
    <w:rsid w:val="0092254F"/>
    <w:rsid w:val="0092380B"/>
    <w:rsid w:val="00931E92"/>
    <w:rsid w:val="009452A5"/>
    <w:rsid w:val="00947B27"/>
    <w:rsid w:val="00952FAB"/>
    <w:rsid w:val="0099483C"/>
    <w:rsid w:val="009966DD"/>
    <w:rsid w:val="009B1831"/>
    <w:rsid w:val="009C23FE"/>
    <w:rsid w:val="009C5B1D"/>
    <w:rsid w:val="009F133A"/>
    <w:rsid w:val="009F156A"/>
    <w:rsid w:val="00A04F32"/>
    <w:rsid w:val="00A05C81"/>
    <w:rsid w:val="00A15176"/>
    <w:rsid w:val="00A357D7"/>
    <w:rsid w:val="00A36978"/>
    <w:rsid w:val="00A51EFA"/>
    <w:rsid w:val="00A606BE"/>
    <w:rsid w:val="00A642EC"/>
    <w:rsid w:val="00A86F2E"/>
    <w:rsid w:val="00A93667"/>
    <w:rsid w:val="00AB7791"/>
    <w:rsid w:val="00AE49AC"/>
    <w:rsid w:val="00AF3007"/>
    <w:rsid w:val="00B10EA1"/>
    <w:rsid w:val="00B1500F"/>
    <w:rsid w:val="00B42C0D"/>
    <w:rsid w:val="00B44987"/>
    <w:rsid w:val="00B64665"/>
    <w:rsid w:val="00B65BA6"/>
    <w:rsid w:val="00B72DEE"/>
    <w:rsid w:val="00B8454B"/>
    <w:rsid w:val="00B91B07"/>
    <w:rsid w:val="00B92791"/>
    <w:rsid w:val="00BA75D3"/>
    <w:rsid w:val="00BB0C10"/>
    <w:rsid w:val="00BE402E"/>
    <w:rsid w:val="00BE451D"/>
    <w:rsid w:val="00BF510C"/>
    <w:rsid w:val="00BF5F47"/>
    <w:rsid w:val="00C052BE"/>
    <w:rsid w:val="00C05C22"/>
    <w:rsid w:val="00C14A18"/>
    <w:rsid w:val="00C32C67"/>
    <w:rsid w:val="00C344ED"/>
    <w:rsid w:val="00C41830"/>
    <w:rsid w:val="00C42A39"/>
    <w:rsid w:val="00C62885"/>
    <w:rsid w:val="00CA2723"/>
    <w:rsid w:val="00CC00C0"/>
    <w:rsid w:val="00CD08D8"/>
    <w:rsid w:val="00CE1CE8"/>
    <w:rsid w:val="00CE4D1B"/>
    <w:rsid w:val="00CF25F9"/>
    <w:rsid w:val="00CF605C"/>
    <w:rsid w:val="00D0182D"/>
    <w:rsid w:val="00D16E76"/>
    <w:rsid w:val="00D230FD"/>
    <w:rsid w:val="00D538FA"/>
    <w:rsid w:val="00D6504E"/>
    <w:rsid w:val="00D70AA2"/>
    <w:rsid w:val="00D73284"/>
    <w:rsid w:val="00D800D7"/>
    <w:rsid w:val="00D8036F"/>
    <w:rsid w:val="00D84D2C"/>
    <w:rsid w:val="00D92BC7"/>
    <w:rsid w:val="00D9464E"/>
    <w:rsid w:val="00DC4E8B"/>
    <w:rsid w:val="00DC7CAB"/>
    <w:rsid w:val="00DD0919"/>
    <w:rsid w:val="00DD363C"/>
    <w:rsid w:val="00DE6715"/>
    <w:rsid w:val="00E0104F"/>
    <w:rsid w:val="00E04000"/>
    <w:rsid w:val="00E13138"/>
    <w:rsid w:val="00E1533D"/>
    <w:rsid w:val="00E27703"/>
    <w:rsid w:val="00E27824"/>
    <w:rsid w:val="00E30CF4"/>
    <w:rsid w:val="00E502D0"/>
    <w:rsid w:val="00E60140"/>
    <w:rsid w:val="00E6111D"/>
    <w:rsid w:val="00E61481"/>
    <w:rsid w:val="00E616E3"/>
    <w:rsid w:val="00E73111"/>
    <w:rsid w:val="00E75F1E"/>
    <w:rsid w:val="00EC7164"/>
    <w:rsid w:val="00ED4E44"/>
    <w:rsid w:val="00EE406C"/>
    <w:rsid w:val="00EE5135"/>
    <w:rsid w:val="00EF371E"/>
    <w:rsid w:val="00F02D40"/>
    <w:rsid w:val="00F066C9"/>
    <w:rsid w:val="00F10943"/>
    <w:rsid w:val="00F15131"/>
    <w:rsid w:val="00F26BB2"/>
    <w:rsid w:val="00F329E7"/>
    <w:rsid w:val="00F47C26"/>
    <w:rsid w:val="00F64078"/>
    <w:rsid w:val="00F7465B"/>
    <w:rsid w:val="00F901C5"/>
    <w:rsid w:val="00F93782"/>
    <w:rsid w:val="00F97323"/>
    <w:rsid w:val="00FA40CE"/>
    <w:rsid w:val="00FA7106"/>
    <w:rsid w:val="00FB3F89"/>
    <w:rsid w:val="00FD2F13"/>
    <w:rsid w:val="00FD7923"/>
    <w:rsid w:val="00FE7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2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256A"/>
    <w:rPr>
      <w:rFonts w:ascii="Times New Roman" w:eastAsia="Times New Roman" w:hAnsi="Times New Roman" w:cs="Times New Roman"/>
      <w:sz w:val="24"/>
      <w:szCs w:val="24"/>
    </w:rPr>
  </w:style>
  <w:style w:type="paragraph" w:styleId="NoSpacing">
    <w:name w:val="No Spacing"/>
    <w:uiPriority w:val="1"/>
    <w:qFormat/>
    <w:rsid w:val="000B5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075AB5"/>
    <w:pPr>
      <w:ind w:left="720"/>
      <w:contextualSpacing/>
    </w:pPr>
  </w:style>
  <w:style w:type="paragraph" w:customStyle="1" w:styleId="IFS2012tekst">
    <w:name w:val="IFS 2012 tekst"/>
    <w:basedOn w:val="Normal"/>
    <w:uiPriority w:val="99"/>
    <w:qFormat/>
    <w:rsid w:val="00CE4D1B"/>
    <w:pPr>
      <w:spacing w:after="120" w:line="240" w:lineRule="auto"/>
      <w:jc w:val="both"/>
    </w:pPr>
    <w:rPr>
      <w:rFonts w:ascii="Cambria" w:eastAsia="Calibri" w:hAnsi="Cambria" w:cs="Times New Roman"/>
      <w:sz w:val="21"/>
      <w:lang w:val="sr-Cyrl-CS"/>
    </w:rPr>
  </w:style>
  <w:style w:type="paragraph" w:customStyle="1" w:styleId="Style14">
    <w:name w:val="Style14"/>
    <w:basedOn w:val="Normal"/>
    <w:uiPriority w:val="99"/>
    <w:rsid w:val="006513CD"/>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paragraph" w:customStyle="1" w:styleId="Style13">
    <w:name w:val="Style13"/>
    <w:basedOn w:val="Normal"/>
    <w:uiPriority w:val="99"/>
    <w:rsid w:val="00AB7791"/>
    <w:pPr>
      <w:widowControl w:val="0"/>
      <w:autoSpaceDE w:val="0"/>
      <w:autoSpaceDN w:val="0"/>
      <w:adjustRightInd w:val="0"/>
      <w:spacing w:after="0" w:line="259" w:lineRule="exact"/>
      <w:ind w:firstLine="671"/>
      <w:jc w:val="both"/>
    </w:pPr>
    <w:rPr>
      <w:rFonts w:ascii="Times New Roman" w:eastAsia="Times New Roman" w:hAnsi="Times New Roman" w:cs="Times New Roman"/>
      <w:sz w:val="24"/>
      <w:szCs w:val="24"/>
    </w:rPr>
  </w:style>
  <w:style w:type="character" w:customStyle="1" w:styleId="FontStyle26">
    <w:name w:val="Font Style26"/>
    <w:basedOn w:val="DefaultParagraphFont"/>
    <w:uiPriority w:val="99"/>
    <w:rsid w:val="00AB7791"/>
    <w:rPr>
      <w:rFonts w:ascii="Times New Roman" w:hAnsi="Times New Roman" w:cs="Times New Roman"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2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256A"/>
    <w:rPr>
      <w:rFonts w:ascii="Times New Roman" w:eastAsia="Times New Roman" w:hAnsi="Times New Roman" w:cs="Times New Roman"/>
      <w:sz w:val="24"/>
      <w:szCs w:val="24"/>
    </w:rPr>
  </w:style>
  <w:style w:type="paragraph" w:styleId="NoSpacing">
    <w:name w:val="No Spacing"/>
    <w:uiPriority w:val="1"/>
    <w:qFormat/>
    <w:rsid w:val="000B5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075AB5"/>
    <w:pPr>
      <w:ind w:left="720"/>
      <w:contextualSpacing/>
    </w:pPr>
  </w:style>
  <w:style w:type="paragraph" w:customStyle="1" w:styleId="IFS2012tekst">
    <w:name w:val="IFS 2012 tekst"/>
    <w:basedOn w:val="Normal"/>
    <w:uiPriority w:val="99"/>
    <w:qFormat/>
    <w:rsid w:val="00CE4D1B"/>
    <w:pPr>
      <w:spacing w:after="120" w:line="240" w:lineRule="auto"/>
      <w:jc w:val="both"/>
    </w:pPr>
    <w:rPr>
      <w:rFonts w:ascii="Cambria" w:eastAsia="Calibri" w:hAnsi="Cambria" w:cs="Times New Roman"/>
      <w:sz w:val="21"/>
      <w:lang w:val="sr-Cyrl-CS"/>
    </w:rPr>
  </w:style>
  <w:style w:type="paragraph" w:customStyle="1" w:styleId="Style14">
    <w:name w:val="Style14"/>
    <w:basedOn w:val="Normal"/>
    <w:uiPriority w:val="99"/>
    <w:rsid w:val="006513CD"/>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paragraph" w:customStyle="1" w:styleId="Style13">
    <w:name w:val="Style13"/>
    <w:basedOn w:val="Normal"/>
    <w:uiPriority w:val="99"/>
    <w:rsid w:val="00AB7791"/>
    <w:pPr>
      <w:widowControl w:val="0"/>
      <w:autoSpaceDE w:val="0"/>
      <w:autoSpaceDN w:val="0"/>
      <w:adjustRightInd w:val="0"/>
      <w:spacing w:after="0" w:line="259" w:lineRule="exact"/>
      <w:ind w:firstLine="671"/>
      <w:jc w:val="both"/>
    </w:pPr>
    <w:rPr>
      <w:rFonts w:ascii="Times New Roman" w:eastAsia="Times New Roman" w:hAnsi="Times New Roman" w:cs="Times New Roman"/>
      <w:sz w:val="24"/>
      <w:szCs w:val="24"/>
    </w:rPr>
  </w:style>
  <w:style w:type="character" w:customStyle="1" w:styleId="FontStyle26">
    <w:name w:val="Font Style26"/>
    <w:basedOn w:val="DefaultParagraphFont"/>
    <w:uiPriority w:val="99"/>
    <w:rsid w:val="00AB7791"/>
    <w:rPr>
      <w:rFonts w:ascii="Times New Roman" w:hAnsi="Times New Roman" w:cs="Times New Roman"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06D6-F9D9-463D-9146-8EFEB943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6</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Dragoje Pavlovic</dc:creator>
  <cp:lastModifiedBy>Danijela Vucak</cp:lastModifiedBy>
  <cp:revision>17</cp:revision>
  <cp:lastPrinted>2015-02-03T08:46:00Z</cp:lastPrinted>
  <dcterms:created xsi:type="dcterms:W3CDTF">2015-01-30T08:38:00Z</dcterms:created>
  <dcterms:modified xsi:type="dcterms:W3CDTF">2015-07-07T12:41:00Z</dcterms:modified>
</cp:coreProperties>
</file>